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FCFFD" w14:textId="77777777" w:rsidR="00EE07F0" w:rsidRPr="00240D2B" w:rsidRDefault="00EE07F0" w:rsidP="00652DCB">
      <w:pPr>
        <w:rPr>
          <w:rFonts w:ascii="Times New Roman" w:hAnsi="Times New Roman" w:cs="Times New Roman"/>
          <w:b/>
          <w:sz w:val="24"/>
          <w:szCs w:val="24"/>
          <w:u w:val="single"/>
        </w:rPr>
      </w:pPr>
      <w:r w:rsidRPr="00240D2B">
        <w:rPr>
          <w:rFonts w:ascii="Times New Roman" w:hAnsi="Times New Roman" w:cs="Times New Roman"/>
          <w:b/>
          <w:sz w:val="24"/>
          <w:szCs w:val="24"/>
          <w:u w:val="single"/>
        </w:rPr>
        <w:t xml:space="preserve">Equal Pay </w:t>
      </w:r>
      <w:r w:rsidR="009455B5">
        <w:rPr>
          <w:rFonts w:ascii="Times New Roman" w:hAnsi="Times New Roman" w:cs="Times New Roman"/>
          <w:b/>
          <w:sz w:val="24"/>
          <w:szCs w:val="24"/>
          <w:u w:val="single"/>
        </w:rPr>
        <w:t xml:space="preserve">for Equal Work </w:t>
      </w:r>
      <w:r w:rsidRPr="00240D2B">
        <w:rPr>
          <w:rFonts w:ascii="Times New Roman" w:hAnsi="Times New Roman" w:cs="Times New Roman"/>
          <w:b/>
          <w:sz w:val="24"/>
          <w:szCs w:val="24"/>
          <w:u w:val="single"/>
        </w:rPr>
        <w:t>Act</w:t>
      </w:r>
    </w:p>
    <w:p w14:paraId="090AEBD0" w14:textId="77777777" w:rsidR="001F2072" w:rsidRPr="000A3852" w:rsidRDefault="001F2072" w:rsidP="00652DCB">
      <w:pPr>
        <w:rPr>
          <w:rFonts w:ascii="Times New Roman" w:hAnsi="Times New Roman" w:cs="Times New Roman"/>
          <w:i/>
          <w:sz w:val="24"/>
          <w:szCs w:val="24"/>
        </w:rPr>
      </w:pPr>
      <w:r w:rsidRPr="000A3852">
        <w:rPr>
          <w:rFonts w:ascii="Times New Roman" w:hAnsi="Times New Roman" w:cs="Times New Roman"/>
          <w:i/>
          <w:sz w:val="24"/>
          <w:szCs w:val="24"/>
        </w:rPr>
        <w:t>Background</w:t>
      </w:r>
    </w:p>
    <w:p w14:paraId="0305484F" w14:textId="77777777" w:rsidR="001F2072" w:rsidRPr="000A3852" w:rsidRDefault="00AC32B5" w:rsidP="00D37FEF">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0A3852">
        <w:rPr>
          <w:rFonts w:ascii="Times New Roman" w:eastAsia="Times New Roman" w:hAnsi="Times New Roman" w:cs="Times New Roman"/>
          <w:color w:val="111111"/>
          <w:sz w:val="24"/>
          <w:szCs w:val="24"/>
        </w:rPr>
        <w:t xml:space="preserve">The </w:t>
      </w:r>
      <w:hyperlink r:id="rId8" w:history="1">
        <w:r w:rsidR="001F2072" w:rsidRPr="0066042C">
          <w:rPr>
            <w:rStyle w:val="Hyperlink"/>
            <w:rFonts w:ascii="Times New Roman" w:eastAsia="Times New Roman" w:hAnsi="Times New Roman" w:cs="Times New Roman"/>
            <w:i/>
            <w:iCs/>
            <w:sz w:val="24"/>
            <w:szCs w:val="24"/>
            <w:bdr w:val="none" w:sz="0" w:space="0" w:color="auto" w:frame="1"/>
          </w:rPr>
          <w:t>Equal Pay for Equal Work Act</w:t>
        </w:r>
      </w:hyperlink>
      <w:r w:rsidRPr="000A3852">
        <w:rPr>
          <w:rFonts w:ascii="Times New Roman" w:eastAsia="Times New Roman" w:hAnsi="Times New Roman" w:cs="Times New Roman"/>
          <w:color w:val="0267A4"/>
          <w:sz w:val="24"/>
          <w:szCs w:val="24"/>
          <w:bdr w:val="none" w:sz="0" w:space="0" w:color="auto" w:frame="1"/>
        </w:rPr>
        <w:t xml:space="preserve"> </w:t>
      </w:r>
      <w:r w:rsidR="001F2072" w:rsidRPr="000A3852">
        <w:rPr>
          <w:rFonts w:ascii="Times New Roman" w:eastAsia="Times New Roman" w:hAnsi="Times New Roman" w:cs="Times New Roman"/>
          <w:color w:val="111111"/>
          <w:sz w:val="24"/>
          <w:szCs w:val="24"/>
        </w:rPr>
        <w:t xml:space="preserve">was signed into law on May 22, 2019. This </w:t>
      </w:r>
      <w:r w:rsidRPr="000A3852">
        <w:rPr>
          <w:rFonts w:ascii="Times New Roman" w:eastAsia="Times New Roman" w:hAnsi="Times New Roman" w:cs="Times New Roman"/>
          <w:color w:val="111111"/>
          <w:sz w:val="24"/>
          <w:szCs w:val="24"/>
        </w:rPr>
        <w:t xml:space="preserve">law </w:t>
      </w:r>
      <w:r w:rsidR="001F2072" w:rsidRPr="000A3852">
        <w:rPr>
          <w:rFonts w:ascii="Times New Roman" w:eastAsia="Times New Roman" w:hAnsi="Times New Roman" w:cs="Times New Roman"/>
          <w:color w:val="111111"/>
          <w:sz w:val="24"/>
          <w:szCs w:val="24"/>
        </w:rPr>
        <w:t>is effective</w:t>
      </w:r>
      <w:r w:rsidRPr="000A3852">
        <w:rPr>
          <w:rFonts w:ascii="Times New Roman" w:eastAsia="Times New Roman" w:hAnsi="Times New Roman" w:cs="Times New Roman"/>
          <w:color w:val="111111"/>
          <w:sz w:val="24"/>
          <w:szCs w:val="24"/>
        </w:rPr>
        <w:t xml:space="preserve"> on</w:t>
      </w:r>
      <w:r w:rsidR="001F2072" w:rsidRPr="000A3852">
        <w:rPr>
          <w:rFonts w:ascii="Times New Roman" w:eastAsia="Times New Roman" w:hAnsi="Times New Roman" w:cs="Times New Roman"/>
          <w:color w:val="111111"/>
          <w:sz w:val="24"/>
          <w:szCs w:val="24"/>
        </w:rPr>
        <w:t xml:space="preserve"> January 1, 2021, and amends Colorado law and provides new wage discrimination and employer provisions that differ from federal law and other state equal pay laws.</w:t>
      </w:r>
    </w:p>
    <w:p w14:paraId="7CB3A595" w14:textId="77777777" w:rsidR="001F2072" w:rsidRPr="000A3852" w:rsidRDefault="001F2072" w:rsidP="00D37FEF">
      <w:pPr>
        <w:shd w:val="clear" w:color="auto" w:fill="FFFFFF"/>
        <w:spacing w:after="0" w:line="240" w:lineRule="auto"/>
        <w:jc w:val="both"/>
        <w:textAlignment w:val="baseline"/>
        <w:rPr>
          <w:rFonts w:ascii="Times New Roman" w:eastAsia="Times New Roman" w:hAnsi="Times New Roman" w:cs="Times New Roman"/>
          <w:color w:val="111111"/>
          <w:sz w:val="24"/>
          <w:szCs w:val="24"/>
        </w:rPr>
      </w:pPr>
    </w:p>
    <w:p w14:paraId="12E44FC0" w14:textId="6BBBCF3B" w:rsidR="001F2072" w:rsidRDefault="001F2072" w:rsidP="00D37FEF">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0A3852">
        <w:rPr>
          <w:rFonts w:ascii="Times New Roman" w:eastAsia="Times New Roman" w:hAnsi="Times New Roman" w:cs="Times New Roman"/>
          <w:color w:val="111111"/>
          <w:sz w:val="24"/>
          <w:szCs w:val="24"/>
        </w:rPr>
        <w:t xml:space="preserve">CU </w:t>
      </w:r>
      <w:proofErr w:type="spellStart"/>
      <w:r w:rsidRPr="000A3852">
        <w:rPr>
          <w:rFonts w:ascii="Times New Roman" w:eastAsia="Times New Roman" w:hAnsi="Times New Roman" w:cs="Times New Roman"/>
          <w:color w:val="111111"/>
          <w:sz w:val="24"/>
          <w:szCs w:val="24"/>
        </w:rPr>
        <w:t>Denver|Anschutz</w:t>
      </w:r>
      <w:proofErr w:type="spellEnd"/>
      <w:r w:rsidRPr="000A3852">
        <w:rPr>
          <w:rFonts w:ascii="Times New Roman" w:eastAsia="Times New Roman" w:hAnsi="Times New Roman" w:cs="Times New Roman"/>
          <w:color w:val="111111"/>
          <w:sz w:val="24"/>
          <w:szCs w:val="24"/>
        </w:rPr>
        <w:t xml:space="preserve"> Medical Campus</w:t>
      </w:r>
      <w:r w:rsidR="000F2ACD" w:rsidRPr="000A3852">
        <w:rPr>
          <w:rFonts w:ascii="Times New Roman" w:eastAsia="Times New Roman" w:hAnsi="Times New Roman" w:cs="Times New Roman"/>
          <w:color w:val="111111"/>
          <w:sz w:val="24"/>
          <w:szCs w:val="24"/>
        </w:rPr>
        <w:t xml:space="preserve">, along with other CU </w:t>
      </w:r>
      <w:r w:rsidRPr="000A3852">
        <w:rPr>
          <w:rFonts w:ascii="Times New Roman" w:eastAsia="Times New Roman" w:hAnsi="Times New Roman" w:cs="Times New Roman"/>
          <w:color w:val="111111"/>
          <w:sz w:val="24"/>
          <w:szCs w:val="24"/>
        </w:rPr>
        <w:t>campus</w:t>
      </w:r>
      <w:r w:rsidR="000F2ACD" w:rsidRPr="000A3852">
        <w:rPr>
          <w:rFonts w:ascii="Times New Roman" w:eastAsia="Times New Roman" w:hAnsi="Times New Roman" w:cs="Times New Roman"/>
          <w:color w:val="111111"/>
          <w:sz w:val="24"/>
          <w:szCs w:val="24"/>
        </w:rPr>
        <w:t>es</w:t>
      </w:r>
      <w:r w:rsidRPr="000A3852">
        <w:rPr>
          <w:rFonts w:ascii="Times New Roman" w:eastAsia="Times New Roman" w:hAnsi="Times New Roman" w:cs="Times New Roman"/>
          <w:color w:val="111111"/>
          <w:sz w:val="24"/>
          <w:szCs w:val="24"/>
        </w:rPr>
        <w:t xml:space="preserve"> and system office, has been evaluating the requirements of the new law and reviewing existing policies and pay practices for alignment.  </w:t>
      </w:r>
      <w:r w:rsidR="00175499">
        <w:rPr>
          <w:rFonts w:ascii="Times New Roman" w:eastAsia="Times New Roman" w:hAnsi="Times New Roman" w:cs="Times New Roman"/>
          <w:color w:val="111111"/>
          <w:sz w:val="24"/>
          <w:szCs w:val="24"/>
        </w:rPr>
        <w:t>E</w:t>
      </w:r>
      <w:r w:rsidRPr="000A3852">
        <w:rPr>
          <w:rFonts w:ascii="Times New Roman" w:eastAsia="Times New Roman" w:hAnsi="Times New Roman" w:cs="Times New Roman"/>
          <w:color w:val="111111"/>
          <w:sz w:val="24"/>
          <w:szCs w:val="24"/>
        </w:rPr>
        <w:t>xecutive leadership, human resources, and legal counsel are leading this effort.</w:t>
      </w:r>
      <w:r w:rsidR="00D37FEF">
        <w:rPr>
          <w:rFonts w:ascii="Times New Roman" w:eastAsia="Times New Roman" w:hAnsi="Times New Roman" w:cs="Times New Roman"/>
          <w:color w:val="111111"/>
          <w:sz w:val="24"/>
          <w:szCs w:val="24"/>
        </w:rPr>
        <w:t xml:space="preserve">  </w:t>
      </w:r>
      <w:r w:rsidR="00895ED7">
        <w:rPr>
          <w:rFonts w:ascii="Times New Roman" w:eastAsia="Times New Roman" w:hAnsi="Times New Roman" w:cs="Times New Roman"/>
          <w:color w:val="111111"/>
          <w:sz w:val="24"/>
          <w:szCs w:val="24"/>
        </w:rPr>
        <w:t>To</w:t>
      </w:r>
      <w:r w:rsidR="00175499">
        <w:rPr>
          <w:rFonts w:ascii="Times New Roman" w:eastAsia="Times New Roman" w:hAnsi="Times New Roman" w:cs="Times New Roman"/>
          <w:color w:val="111111"/>
          <w:sz w:val="24"/>
          <w:szCs w:val="24"/>
        </w:rPr>
        <w:t xml:space="preserve"> help each of the campuses assess current compensation policies and processes and to identify whether factors such as gender are statistically impacting pay, an external consultant (A</w:t>
      </w:r>
      <w:r w:rsidR="00E00F44">
        <w:rPr>
          <w:rFonts w:ascii="Times New Roman" w:eastAsia="Times New Roman" w:hAnsi="Times New Roman" w:cs="Times New Roman"/>
          <w:color w:val="111111"/>
          <w:sz w:val="24"/>
          <w:szCs w:val="24"/>
        </w:rPr>
        <w:t>on</w:t>
      </w:r>
      <w:r w:rsidR="00175499">
        <w:rPr>
          <w:rFonts w:ascii="Times New Roman" w:eastAsia="Times New Roman" w:hAnsi="Times New Roman" w:cs="Times New Roman"/>
          <w:color w:val="111111"/>
          <w:sz w:val="24"/>
          <w:szCs w:val="24"/>
        </w:rPr>
        <w:t>) was retained in early 2020.  This work is being conducted under attorney-client privilege, with a Steering Committee consisting of representatives from HR</w:t>
      </w:r>
      <w:r w:rsidR="00346E81">
        <w:rPr>
          <w:rFonts w:ascii="Times New Roman" w:eastAsia="Times New Roman" w:hAnsi="Times New Roman" w:cs="Times New Roman"/>
          <w:color w:val="111111"/>
          <w:sz w:val="24"/>
          <w:szCs w:val="24"/>
        </w:rPr>
        <w:t>, Faculty Assembl</w:t>
      </w:r>
      <w:r w:rsidR="00F4526A">
        <w:rPr>
          <w:rFonts w:ascii="Times New Roman" w:eastAsia="Times New Roman" w:hAnsi="Times New Roman" w:cs="Times New Roman"/>
          <w:color w:val="111111"/>
          <w:sz w:val="24"/>
          <w:szCs w:val="24"/>
        </w:rPr>
        <w:t>y</w:t>
      </w:r>
      <w:r w:rsidR="00346E81">
        <w:rPr>
          <w:rFonts w:ascii="Times New Roman" w:eastAsia="Times New Roman" w:hAnsi="Times New Roman" w:cs="Times New Roman"/>
          <w:color w:val="111111"/>
          <w:sz w:val="24"/>
          <w:szCs w:val="24"/>
        </w:rPr>
        <w:t xml:space="preserve"> and Staff Council.  Findings from this study are expected to be available in </w:t>
      </w:r>
      <w:r w:rsidR="005E4D8B">
        <w:rPr>
          <w:rFonts w:ascii="Times New Roman" w:eastAsia="Times New Roman" w:hAnsi="Times New Roman" w:cs="Times New Roman"/>
          <w:color w:val="111111"/>
          <w:sz w:val="24"/>
          <w:szCs w:val="24"/>
        </w:rPr>
        <w:t>late November</w:t>
      </w:r>
      <w:r w:rsidR="00346E81">
        <w:rPr>
          <w:rFonts w:ascii="Times New Roman" w:eastAsia="Times New Roman" w:hAnsi="Times New Roman" w:cs="Times New Roman"/>
          <w:color w:val="111111"/>
          <w:sz w:val="24"/>
          <w:szCs w:val="24"/>
        </w:rPr>
        <w:t xml:space="preserve"> and will be communicated based on Aon counsel.</w:t>
      </w:r>
    </w:p>
    <w:p w14:paraId="5BD444A7" w14:textId="77777777" w:rsidR="00346E81" w:rsidRDefault="00346E81" w:rsidP="00D37FEF">
      <w:pPr>
        <w:shd w:val="clear" w:color="auto" w:fill="FFFFFF"/>
        <w:spacing w:after="0" w:line="240" w:lineRule="auto"/>
        <w:jc w:val="both"/>
        <w:textAlignment w:val="baseline"/>
        <w:rPr>
          <w:rFonts w:ascii="Times New Roman" w:eastAsia="Times New Roman" w:hAnsi="Times New Roman" w:cs="Times New Roman"/>
          <w:color w:val="111111"/>
          <w:sz w:val="24"/>
          <w:szCs w:val="24"/>
        </w:rPr>
      </w:pPr>
    </w:p>
    <w:p w14:paraId="795A9494" w14:textId="1FDF21E7" w:rsidR="00D724FE" w:rsidRDefault="00346E81" w:rsidP="00D37FEF">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In the meantime, </w:t>
      </w:r>
      <w:r w:rsidR="00F4526A">
        <w:rPr>
          <w:rFonts w:ascii="Times New Roman" w:eastAsia="Times New Roman" w:hAnsi="Times New Roman" w:cs="Times New Roman"/>
          <w:color w:val="111111"/>
          <w:sz w:val="24"/>
          <w:szCs w:val="24"/>
        </w:rPr>
        <w:t>i</w:t>
      </w:r>
      <w:r w:rsidR="00D724FE" w:rsidRPr="000A3852">
        <w:rPr>
          <w:rFonts w:ascii="Times New Roman" w:eastAsia="Times New Roman" w:hAnsi="Times New Roman" w:cs="Times New Roman"/>
          <w:color w:val="111111"/>
          <w:sz w:val="24"/>
          <w:szCs w:val="24"/>
        </w:rPr>
        <w:t>n preparation for January 2021, campuses are wo</w:t>
      </w:r>
      <w:r w:rsidR="00122DEE" w:rsidRPr="000A3852">
        <w:rPr>
          <w:rFonts w:ascii="Times New Roman" w:eastAsia="Times New Roman" w:hAnsi="Times New Roman" w:cs="Times New Roman"/>
          <w:color w:val="111111"/>
          <w:sz w:val="24"/>
          <w:szCs w:val="24"/>
        </w:rPr>
        <w:t>r</w:t>
      </w:r>
      <w:r w:rsidR="00D724FE" w:rsidRPr="000A3852">
        <w:rPr>
          <w:rFonts w:ascii="Times New Roman" w:eastAsia="Times New Roman" w:hAnsi="Times New Roman" w:cs="Times New Roman"/>
          <w:color w:val="111111"/>
          <w:sz w:val="24"/>
          <w:szCs w:val="24"/>
        </w:rPr>
        <w:t xml:space="preserve">king </w:t>
      </w:r>
      <w:r w:rsidR="00122DEE" w:rsidRPr="000A3852">
        <w:rPr>
          <w:rFonts w:ascii="Times New Roman" w:eastAsia="Times New Roman" w:hAnsi="Times New Roman" w:cs="Times New Roman"/>
          <w:color w:val="111111"/>
          <w:sz w:val="24"/>
          <w:szCs w:val="24"/>
        </w:rPr>
        <w:t xml:space="preserve">to </w:t>
      </w:r>
      <w:r w:rsidR="00D724FE" w:rsidRPr="000A3852">
        <w:rPr>
          <w:rFonts w:ascii="Times New Roman" w:eastAsia="Times New Roman" w:hAnsi="Times New Roman" w:cs="Times New Roman"/>
          <w:color w:val="111111"/>
          <w:sz w:val="24"/>
          <w:szCs w:val="24"/>
        </w:rPr>
        <w:t>operationali</w:t>
      </w:r>
      <w:r w:rsidR="00122DEE" w:rsidRPr="000A3852">
        <w:rPr>
          <w:rFonts w:ascii="Times New Roman" w:eastAsia="Times New Roman" w:hAnsi="Times New Roman" w:cs="Times New Roman"/>
          <w:color w:val="111111"/>
          <w:sz w:val="24"/>
          <w:szCs w:val="24"/>
        </w:rPr>
        <w:t>ze</w:t>
      </w:r>
      <w:r w:rsidR="00D724FE" w:rsidRPr="000A3852">
        <w:rPr>
          <w:rFonts w:ascii="Times New Roman" w:eastAsia="Times New Roman" w:hAnsi="Times New Roman" w:cs="Times New Roman"/>
          <w:color w:val="111111"/>
          <w:sz w:val="24"/>
          <w:szCs w:val="24"/>
        </w:rPr>
        <w:t xml:space="preserve"> the following requirements</w:t>
      </w:r>
      <w:r>
        <w:rPr>
          <w:rFonts w:ascii="Times New Roman" w:eastAsia="Times New Roman" w:hAnsi="Times New Roman" w:cs="Times New Roman"/>
          <w:color w:val="111111"/>
          <w:sz w:val="24"/>
          <w:szCs w:val="24"/>
        </w:rPr>
        <w:t xml:space="preserve"> which are specified in the EPEWA</w:t>
      </w:r>
      <w:r w:rsidR="00D724FE" w:rsidRPr="000A3852">
        <w:rPr>
          <w:rFonts w:ascii="Times New Roman" w:eastAsia="Times New Roman" w:hAnsi="Times New Roman" w:cs="Times New Roman"/>
          <w:color w:val="111111"/>
          <w:sz w:val="24"/>
          <w:szCs w:val="24"/>
        </w:rPr>
        <w:t>:</w:t>
      </w:r>
    </w:p>
    <w:p w14:paraId="2302F0C5" w14:textId="77777777" w:rsidR="00C35610" w:rsidRPr="000A3852" w:rsidRDefault="00C35610" w:rsidP="001F2072">
      <w:pPr>
        <w:shd w:val="clear" w:color="auto" w:fill="FFFFFF"/>
        <w:spacing w:after="0" w:line="240" w:lineRule="auto"/>
        <w:textAlignment w:val="baseline"/>
        <w:rPr>
          <w:rFonts w:ascii="Times New Roman" w:eastAsia="Times New Roman" w:hAnsi="Times New Roman" w:cs="Times New Roman"/>
          <w:color w:val="111111"/>
          <w:sz w:val="24"/>
          <w:szCs w:val="24"/>
        </w:rPr>
      </w:pPr>
    </w:p>
    <w:p w14:paraId="42DB8AE9" w14:textId="77777777" w:rsidR="00EE07F0" w:rsidRPr="000A3852" w:rsidRDefault="00647106" w:rsidP="00775DAC">
      <w:pPr>
        <w:spacing w:after="0"/>
        <w:rPr>
          <w:rFonts w:ascii="Times New Roman" w:hAnsi="Times New Roman" w:cs="Times New Roman"/>
          <w:i/>
          <w:sz w:val="24"/>
          <w:szCs w:val="24"/>
        </w:rPr>
      </w:pPr>
      <w:r w:rsidRPr="000A3852">
        <w:rPr>
          <w:rFonts w:ascii="Times New Roman" w:hAnsi="Times New Roman" w:cs="Times New Roman"/>
          <w:i/>
          <w:sz w:val="24"/>
          <w:szCs w:val="24"/>
        </w:rPr>
        <w:t>Requirement</w:t>
      </w:r>
      <w:r w:rsidRPr="000A3852">
        <w:rPr>
          <w:rFonts w:ascii="Times New Roman" w:hAnsi="Times New Roman" w:cs="Times New Roman"/>
          <w:i/>
          <w:sz w:val="24"/>
          <w:szCs w:val="24"/>
        </w:rPr>
        <w:tab/>
      </w:r>
      <w:r w:rsidRPr="000A3852">
        <w:rPr>
          <w:rFonts w:ascii="Times New Roman" w:hAnsi="Times New Roman" w:cs="Times New Roman"/>
          <w:i/>
          <w:sz w:val="24"/>
          <w:szCs w:val="24"/>
        </w:rPr>
        <w:tab/>
      </w:r>
      <w:r w:rsidRPr="000A3852">
        <w:rPr>
          <w:rFonts w:ascii="Times New Roman" w:hAnsi="Times New Roman" w:cs="Times New Roman"/>
          <w:i/>
          <w:sz w:val="24"/>
          <w:szCs w:val="24"/>
        </w:rPr>
        <w:tab/>
      </w:r>
      <w:r w:rsidRPr="000A3852">
        <w:rPr>
          <w:rFonts w:ascii="Times New Roman" w:hAnsi="Times New Roman" w:cs="Times New Roman"/>
          <w:i/>
          <w:sz w:val="24"/>
          <w:szCs w:val="24"/>
        </w:rPr>
        <w:tab/>
      </w:r>
      <w:r w:rsidRPr="000A3852">
        <w:rPr>
          <w:rFonts w:ascii="Times New Roman" w:hAnsi="Times New Roman" w:cs="Times New Roman"/>
          <w:i/>
          <w:sz w:val="24"/>
          <w:szCs w:val="24"/>
        </w:rPr>
        <w:tab/>
      </w:r>
      <w:r w:rsidR="001B127B" w:rsidRPr="000A3852">
        <w:rPr>
          <w:rFonts w:ascii="Times New Roman" w:hAnsi="Times New Roman" w:cs="Times New Roman"/>
          <w:i/>
          <w:sz w:val="24"/>
          <w:szCs w:val="24"/>
        </w:rPr>
        <w:tab/>
        <w:t>Plan for Compliance/</w:t>
      </w:r>
      <w:r w:rsidR="006320F6" w:rsidRPr="000A3852">
        <w:rPr>
          <w:rFonts w:ascii="Times New Roman" w:hAnsi="Times New Roman" w:cs="Times New Roman"/>
          <w:i/>
          <w:sz w:val="24"/>
          <w:szCs w:val="24"/>
        </w:rPr>
        <w:t>Responsibility</w:t>
      </w:r>
    </w:p>
    <w:tbl>
      <w:tblPr>
        <w:tblStyle w:val="TableGrid"/>
        <w:tblW w:w="0" w:type="auto"/>
        <w:tblLook w:val="04A0" w:firstRow="1" w:lastRow="0" w:firstColumn="1" w:lastColumn="0" w:noHBand="0" w:noVBand="1"/>
      </w:tblPr>
      <w:tblGrid>
        <w:gridCol w:w="4675"/>
        <w:gridCol w:w="4675"/>
      </w:tblGrid>
      <w:tr w:rsidR="00647106" w:rsidRPr="000A3852" w14:paraId="622858EB" w14:textId="77777777" w:rsidTr="00647106">
        <w:tc>
          <w:tcPr>
            <w:tcW w:w="4675" w:type="dxa"/>
          </w:tcPr>
          <w:p w14:paraId="7B6CE236" w14:textId="718342A5" w:rsidR="00647106" w:rsidRPr="000A3852" w:rsidRDefault="00647106" w:rsidP="00647106">
            <w:pPr>
              <w:rPr>
                <w:rFonts w:ascii="Times New Roman" w:eastAsia="Times New Roman" w:hAnsi="Times New Roman" w:cs="Times New Roman"/>
                <w:bCs/>
                <w:color w:val="111111"/>
                <w:sz w:val="24"/>
                <w:szCs w:val="24"/>
              </w:rPr>
            </w:pPr>
            <w:r w:rsidRPr="000A3852">
              <w:rPr>
                <w:rFonts w:ascii="Times New Roman" w:eastAsia="Times New Roman" w:hAnsi="Times New Roman" w:cs="Times New Roman"/>
                <w:bCs/>
                <w:color w:val="111111"/>
                <w:sz w:val="24"/>
                <w:szCs w:val="24"/>
              </w:rPr>
              <w:t xml:space="preserve">Post all jobs with a </w:t>
            </w:r>
            <w:r w:rsidR="00FA76F4" w:rsidRPr="000A3852">
              <w:rPr>
                <w:rFonts w:ascii="Times New Roman" w:eastAsia="Times New Roman" w:hAnsi="Times New Roman" w:cs="Times New Roman"/>
                <w:bCs/>
                <w:color w:val="111111"/>
                <w:sz w:val="24"/>
                <w:szCs w:val="24"/>
              </w:rPr>
              <w:t xml:space="preserve">hiring </w:t>
            </w:r>
            <w:r w:rsidRPr="000A3852">
              <w:rPr>
                <w:rFonts w:ascii="Times New Roman" w:eastAsia="Times New Roman" w:hAnsi="Times New Roman" w:cs="Times New Roman"/>
                <w:bCs/>
                <w:color w:val="111111"/>
                <w:sz w:val="24"/>
                <w:szCs w:val="24"/>
              </w:rPr>
              <w:t xml:space="preserve">salary range </w:t>
            </w:r>
            <w:r w:rsidR="00C904D4">
              <w:rPr>
                <w:rFonts w:ascii="Times New Roman" w:eastAsia="Times New Roman" w:hAnsi="Times New Roman" w:cs="Times New Roman"/>
                <w:bCs/>
                <w:color w:val="111111"/>
                <w:sz w:val="24"/>
                <w:szCs w:val="24"/>
              </w:rPr>
              <w:t xml:space="preserve">or rate </w:t>
            </w:r>
            <w:r w:rsidRPr="000A3852">
              <w:rPr>
                <w:rFonts w:ascii="Times New Roman" w:eastAsia="Times New Roman" w:hAnsi="Times New Roman" w:cs="Times New Roman"/>
                <w:bCs/>
                <w:color w:val="111111"/>
                <w:sz w:val="24"/>
                <w:szCs w:val="24"/>
              </w:rPr>
              <w:t>(including faculty positions)</w:t>
            </w:r>
          </w:p>
          <w:p w14:paraId="1B2F1C18" w14:textId="77777777" w:rsidR="001B127B" w:rsidRPr="000A3852" w:rsidRDefault="001B127B" w:rsidP="00647106">
            <w:pPr>
              <w:rPr>
                <w:rFonts w:ascii="Times New Roman" w:eastAsia="Times New Roman" w:hAnsi="Times New Roman" w:cs="Times New Roman"/>
                <w:bCs/>
                <w:color w:val="111111"/>
                <w:sz w:val="24"/>
                <w:szCs w:val="24"/>
              </w:rPr>
            </w:pPr>
          </w:p>
          <w:p w14:paraId="5AD36642" w14:textId="77777777" w:rsidR="00136E36" w:rsidRDefault="00136E36" w:rsidP="00402FE0">
            <w:pPr>
              <w:rPr>
                <w:rFonts w:ascii="Times New Roman" w:hAnsi="Times New Roman" w:cs="Times New Roman"/>
                <w:sz w:val="24"/>
                <w:szCs w:val="24"/>
              </w:rPr>
            </w:pPr>
            <w:r w:rsidRPr="00136E36">
              <w:rPr>
                <w:rFonts w:ascii="Times New Roman" w:hAnsi="Times New Roman" w:cs="Times New Roman"/>
                <w:sz w:val="24"/>
                <w:szCs w:val="24"/>
              </w:rPr>
              <w:t>A posted compensation range may extend from the lowest to the highest pay the employer in good faith believes it might pay for the particular job, depending on the circumstances. An employer may ultimately pay more or less than the posted range, if the posted range was the employer’s good-faith and reasonable estimate of the range of possible compensati</w:t>
            </w:r>
            <w:r>
              <w:rPr>
                <w:rFonts w:ascii="Times New Roman" w:hAnsi="Times New Roman" w:cs="Times New Roman"/>
                <w:sz w:val="24"/>
                <w:szCs w:val="24"/>
              </w:rPr>
              <w:t>on at the time of the posting</w:t>
            </w:r>
          </w:p>
          <w:p w14:paraId="79557C8A" w14:textId="2324EE37" w:rsidR="00136E36" w:rsidRPr="00136E36" w:rsidRDefault="00136E36" w:rsidP="00402FE0">
            <w:pPr>
              <w:rPr>
                <w:rFonts w:ascii="Times New Roman" w:hAnsi="Times New Roman" w:cs="Times New Roman"/>
                <w:sz w:val="24"/>
                <w:szCs w:val="24"/>
              </w:rPr>
            </w:pPr>
          </w:p>
        </w:tc>
        <w:tc>
          <w:tcPr>
            <w:tcW w:w="4675" w:type="dxa"/>
          </w:tcPr>
          <w:p w14:paraId="23B24E9D" w14:textId="49B66BBB" w:rsidR="00E00F44" w:rsidRPr="001A10EA" w:rsidRDefault="00647106" w:rsidP="00647106">
            <w:pPr>
              <w:rPr>
                <w:rFonts w:ascii="Times New Roman" w:hAnsi="Times New Roman" w:cs="Times New Roman"/>
                <w:sz w:val="24"/>
                <w:szCs w:val="24"/>
              </w:rPr>
            </w:pPr>
            <w:r w:rsidRPr="001A10EA">
              <w:rPr>
                <w:rFonts w:ascii="Times New Roman" w:hAnsi="Times New Roman" w:cs="Times New Roman"/>
                <w:sz w:val="24"/>
                <w:szCs w:val="24"/>
              </w:rPr>
              <w:t xml:space="preserve">Central HR will add </w:t>
            </w:r>
            <w:r w:rsidR="00FA76F4" w:rsidRPr="001A10EA">
              <w:rPr>
                <w:rFonts w:ascii="Times New Roman" w:hAnsi="Times New Roman" w:cs="Times New Roman"/>
                <w:sz w:val="24"/>
                <w:szCs w:val="24"/>
              </w:rPr>
              <w:t xml:space="preserve">the </w:t>
            </w:r>
            <w:r w:rsidR="00122DEE" w:rsidRPr="001A10EA">
              <w:rPr>
                <w:rFonts w:ascii="Times New Roman" w:hAnsi="Times New Roman" w:cs="Times New Roman"/>
                <w:sz w:val="24"/>
                <w:szCs w:val="24"/>
              </w:rPr>
              <w:t xml:space="preserve">hiring </w:t>
            </w:r>
            <w:r w:rsidR="00FA76F4" w:rsidRPr="001A10EA">
              <w:rPr>
                <w:rFonts w:ascii="Times New Roman" w:hAnsi="Times New Roman" w:cs="Times New Roman"/>
                <w:sz w:val="24"/>
                <w:szCs w:val="24"/>
              </w:rPr>
              <w:t xml:space="preserve">salary </w:t>
            </w:r>
            <w:r w:rsidRPr="001A10EA">
              <w:rPr>
                <w:rFonts w:ascii="Times New Roman" w:hAnsi="Times New Roman" w:cs="Times New Roman"/>
                <w:sz w:val="24"/>
                <w:szCs w:val="24"/>
              </w:rPr>
              <w:t>range for u</w:t>
            </w:r>
            <w:r w:rsidR="00122DEE" w:rsidRPr="001A10EA">
              <w:rPr>
                <w:rFonts w:ascii="Times New Roman" w:hAnsi="Times New Roman" w:cs="Times New Roman"/>
                <w:sz w:val="24"/>
                <w:szCs w:val="24"/>
              </w:rPr>
              <w:t>niversity staff and classified positions</w:t>
            </w:r>
            <w:r w:rsidR="00E00F44" w:rsidRPr="001A10EA">
              <w:rPr>
                <w:rFonts w:ascii="Times New Roman" w:hAnsi="Times New Roman" w:cs="Times New Roman"/>
                <w:sz w:val="24"/>
                <w:szCs w:val="24"/>
              </w:rPr>
              <w:t xml:space="preserve"> to job postings</w:t>
            </w:r>
            <w:r w:rsidR="00CF1314">
              <w:rPr>
                <w:rFonts w:ascii="Times New Roman" w:hAnsi="Times New Roman" w:cs="Times New Roman"/>
                <w:sz w:val="24"/>
                <w:szCs w:val="24"/>
              </w:rPr>
              <w:t>.</w:t>
            </w:r>
          </w:p>
          <w:p w14:paraId="38C4D1DC" w14:textId="77777777" w:rsidR="00E00F44" w:rsidRPr="001A10EA" w:rsidRDefault="00E00F44" w:rsidP="00647106">
            <w:pPr>
              <w:rPr>
                <w:rFonts w:ascii="Times New Roman" w:hAnsi="Times New Roman" w:cs="Times New Roman"/>
                <w:sz w:val="24"/>
                <w:szCs w:val="24"/>
              </w:rPr>
            </w:pPr>
          </w:p>
          <w:p w14:paraId="124334FE" w14:textId="6CAE6A89" w:rsidR="001717F3" w:rsidRPr="001A10EA" w:rsidRDefault="001A10EA" w:rsidP="005B4C79">
            <w:pPr>
              <w:rPr>
                <w:rFonts w:ascii="Times New Roman" w:hAnsi="Times New Roman" w:cs="Times New Roman"/>
                <w:sz w:val="24"/>
                <w:szCs w:val="24"/>
              </w:rPr>
            </w:pPr>
            <w:r w:rsidRPr="001A10EA">
              <w:rPr>
                <w:rFonts w:ascii="Times New Roman" w:hAnsi="Times New Roman" w:cs="Times New Roman"/>
                <w:sz w:val="24"/>
                <w:szCs w:val="24"/>
              </w:rPr>
              <w:t>For university staff positions, t</w:t>
            </w:r>
            <w:r w:rsidR="00895ED7" w:rsidRPr="001A10EA">
              <w:rPr>
                <w:rFonts w:ascii="Times New Roman" w:hAnsi="Times New Roman" w:cs="Times New Roman"/>
                <w:sz w:val="24"/>
                <w:szCs w:val="24"/>
              </w:rPr>
              <w:t xml:space="preserve">he range </w:t>
            </w:r>
            <w:r w:rsidR="00AE7973" w:rsidRPr="001A10EA">
              <w:rPr>
                <w:rFonts w:ascii="Times New Roman" w:hAnsi="Times New Roman" w:cs="Times New Roman"/>
                <w:sz w:val="24"/>
                <w:szCs w:val="24"/>
              </w:rPr>
              <w:t xml:space="preserve">is </w:t>
            </w:r>
            <w:r w:rsidR="00895ED7" w:rsidRPr="001A10EA">
              <w:rPr>
                <w:rFonts w:ascii="Times New Roman" w:hAnsi="Times New Roman" w:cs="Times New Roman"/>
                <w:sz w:val="24"/>
                <w:szCs w:val="24"/>
              </w:rPr>
              <w:t xml:space="preserve">the </w:t>
            </w:r>
            <w:r w:rsidR="00122DEE" w:rsidRPr="001A10EA">
              <w:rPr>
                <w:rFonts w:ascii="Times New Roman" w:hAnsi="Times New Roman" w:cs="Times New Roman"/>
                <w:sz w:val="24"/>
                <w:szCs w:val="24"/>
              </w:rPr>
              <w:t xml:space="preserve">minimum to </w:t>
            </w:r>
            <w:r w:rsidR="000E74A1" w:rsidRPr="001A10EA">
              <w:rPr>
                <w:rFonts w:ascii="Times New Roman" w:hAnsi="Times New Roman" w:cs="Times New Roman"/>
                <w:sz w:val="24"/>
                <w:szCs w:val="24"/>
              </w:rPr>
              <w:t>a m</w:t>
            </w:r>
            <w:r w:rsidRPr="001A10EA">
              <w:rPr>
                <w:rFonts w:ascii="Times New Roman" w:hAnsi="Times New Roman" w:cs="Times New Roman"/>
                <w:sz w:val="24"/>
                <w:szCs w:val="24"/>
              </w:rPr>
              <w:t>ax that will be determined soon</w:t>
            </w:r>
            <w:r w:rsidR="005B4C79">
              <w:rPr>
                <w:rFonts w:ascii="Times New Roman" w:hAnsi="Times New Roman" w:cs="Times New Roman"/>
                <w:sz w:val="24"/>
                <w:szCs w:val="24"/>
              </w:rPr>
              <w:t xml:space="preserve">. </w:t>
            </w:r>
          </w:p>
          <w:p w14:paraId="44B46DEF" w14:textId="77777777" w:rsidR="001717F3" w:rsidRPr="001A10EA" w:rsidRDefault="001717F3" w:rsidP="00647106">
            <w:pPr>
              <w:rPr>
                <w:rFonts w:ascii="Times New Roman" w:hAnsi="Times New Roman" w:cs="Times New Roman"/>
                <w:sz w:val="24"/>
                <w:szCs w:val="24"/>
              </w:rPr>
            </w:pPr>
          </w:p>
          <w:p w14:paraId="5F97A055" w14:textId="4B884509" w:rsidR="00647106" w:rsidRPr="001A10EA" w:rsidRDefault="001A10EA" w:rsidP="00647106">
            <w:pPr>
              <w:rPr>
                <w:rFonts w:ascii="Times New Roman" w:hAnsi="Times New Roman" w:cs="Times New Roman"/>
                <w:sz w:val="24"/>
                <w:szCs w:val="24"/>
              </w:rPr>
            </w:pPr>
            <w:r w:rsidRPr="001A10EA">
              <w:rPr>
                <w:rFonts w:ascii="Times New Roman" w:hAnsi="Times New Roman" w:cs="Times New Roman"/>
                <w:sz w:val="24"/>
                <w:szCs w:val="24"/>
              </w:rPr>
              <w:t>For classified positions, t</w:t>
            </w:r>
            <w:r w:rsidR="00895ED7" w:rsidRPr="001A10EA">
              <w:rPr>
                <w:rFonts w:ascii="Times New Roman" w:hAnsi="Times New Roman" w:cs="Times New Roman"/>
                <w:sz w:val="24"/>
                <w:szCs w:val="24"/>
              </w:rPr>
              <w:t>he range is the minimum to the 25</w:t>
            </w:r>
            <w:r w:rsidR="00895ED7" w:rsidRPr="001A10EA">
              <w:rPr>
                <w:rFonts w:ascii="Times New Roman" w:hAnsi="Times New Roman" w:cs="Times New Roman"/>
                <w:sz w:val="24"/>
                <w:szCs w:val="24"/>
                <w:vertAlign w:val="superscript"/>
              </w:rPr>
              <w:t>th</w:t>
            </w:r>
            <w:r w:rsidR="00895ED7" w:rsidRPr="001A10EA">
              <w:rPr>
                <w:rFonts w:ascii="Times New Roman" w:hAnsi="Times New Roman" w:cs="Times New Roman"/>
                <w:sz w:val="24"/>
                <w:szCs w:val="24"/>
              </w:rPr>
              <w:t xml:space="preserve"> </w:t>
            </w:r>
            <w:r w:rsidR="005E4D8B" w:rsidRPr="001A10EA">
              <w:rPr>
                <w:rFonts w:ascii="Times New Roman" w:hAnsi="Times New Roman" w:cs="Times New Roman"/>
                <w:sz w:val="24"/>
                <w:szCs w:val="24"/>
              </w:rPr>
              <w:t>percentile</w:t>
            </w:r>
            <w:r w:rsidRPr="001A10EA">
              <w:rPr>
                <w:rFonts w:ascii="Times New Roman" w:hAnsi="Times New Roman" w:cs="Times New Roman"/>
                <w:sz w:val="24"/>
                <w:szCs w:val="24"/>
              </w:rPr>
              <w:t>.</w:t>
            </w:r>
            <w:r w:rsidR="005E4D8B" w:rsidRPr="001A10EA">
              <w:rPr>
                <w:rFonts w:ascii="Times New Roman" w:hAnsi="Times New Roman" w:cs="Times New Roman"/>
                <w:sz w:val="24"/>
                <w:szCs w:val="24"/>
              </w:rPr>
              <w:t xml:space="preserve"> </w:t>
            </w:r>
          </w:p>
          <w:p w14:paraId="56EED3CA" w14:textId="77777777" w:rsidR="00647106" w:rsidRPr="001A10EA" w:rsidRDefault="00647106" w:rsidP="00647106">
            <w:pPr>
              <w:rPr>
                <w:rFonts w:ascii="Times New Roman" w:hAnsi="Times New Roman" w:cs="Times New Roman"/>
                <w:sz w:val="24"/>
                <w:szCs w:val="24"/>
              </w:rPr>
            </w:pPr>
          </w:p>
          <w:p w14:paraId="233FD057" w14:textId="03E5379B" w:rsidR="00647106" w:rsidRPr="000A3852" w:rsidRDefault="00647106" w:rsidP="00E00F44">
            <w:pPr>
              <w:rPr>
                <w:rFonts w:ascii="Times New Roman" w:hAnsi="Times New Roman" w:cs="Times New Roman"/>
                <w:i/>
                <w:sz w:val="24"/>
                <w:szCs w:val="24"/>
              </w:rPr>
            </w:pPr>
            <w:r w:rsidRPr="001A10EA">
              <w:rPr>
                <w:rFonts w:ascii="Times New Roman" w:hAnsi="Times New Roman" w:cs="Times New Roman"/>
                <w:sz w:val="24"/>
                <w:szCs w:val="24"/>
              </w:rPr>
              <w:t>Schools</w:t>
            </w:r>
            <w:r w:rsidR="00E00F44" w:rsidRPr="001A10EA">
              <w:rPr>
                <w:rFonts w:ascii="Times New Roman" w:hAnsi="Times New Roman" w:cs="Times New Roman"/>
                <w:sz w:val="24"/>
                <w:szCs w:val="24"/>
              </w:rPr>
              <w:t>/Colleges</w:t>
            </w:r>
            <w:r w:rsidRPr="001A10EA">
              <w:rPr>
                <w:rFonts w:ascii="Times New Roman" w:hAnsi="Times New Roman" w:cs="Times New Roman"/>
                <w:sz w:val="24"/>
                <w:szCs w:val="24"/>
              </w:rPr>
              <w:t xml:space="preserve"> will add range</w:t>
            </w:r>
            <w:r w:rsidR="00122DEE" w:rsidRPr="001A10EA">
              <w:rPr>
                <w:rFonts w:ascii="Times New Roman" w:hAnsi="Times New Roman" w:cs="Times New Roman"/>
                <w:sz w:val="24"/>
                <w:szCs w:val="24"/>
              </w:rPr>
              <w:t xml:space="preserve"> or hiring rate</w:t>
            </w:r>
            <w:r w:rsidRPr="001A10EA">
              <w:rPr>
                <w:rFonts w:ascii="Times New Roman" w:hAnsi="Times New Roman" w:cs="Times New Roman"/>
                <w:sz w:val="24"/>
                <w:szCs w:val="24"/>
              </w:rPr>
              <w:t xml:space="preserve"> to postings for faculty</w:t>
            </w:r>
            <w:r w:rsidR="00402FE0" w:rsidRPr="001A10EA">
              <w:rPr>
                <w:rFonts w:ascii="Times New Roman" w:hAnsi="Times New Roman" w:cs="Times New Roman"/>
                <w:sz w:val="24"/>
                <w:szCs w:val="24"/>
              </w:rPr>
              <w:t xml:space="preserve"> (more details to come on this process once finalized</w:t>
            </w:r>
            <w:r w:rsidR="00E00F44" w:rsidRPr="001A10EA">
              <w:rPr>
                <w:rFonts w:ascii="Times New Roman" w:hAnsi="Times New Roman" w:cs="Times New Roman"/>
                <w:sz w:val="24"/>
                <w:szCs w:val="24"/>
              </w:rPr>
              <w:t>)</w:t>
            </w:r>
            <w:r w:rsidR="00CF1314">
              <w:rPr>
                <w:rFonts w:ascii="Times New Roman" w:hAnsi="Times New Roman" w:cs="Times New Roman"/>
                <w:sz w:val="24"/>
                <w:szCs w:val="24"/>
              </w:rPr>
              <w:t>.</w:t>
            </w:r>
          </w:p>
        </w:tc>
      </w:tr>
      <w:tr w:rsidR="00647106" w:rsidRPr="000A3852" w14:paraId="3F1B37B3" w14:textId="77777777" w:rsidTr="00647106">
        <w:tc>
          <w:tcPr>
            <w:tcW w:w="4675" w:type="dxa"/>
          </w:tcPr>
          <w:p w14:paraId="40E81BDE" w14:textId="0696FCCD" w:rsidR="00647106" w:rsidRPr="000A3852" w:rsidRDefault="00136E36" w:rsidP="00647106">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Announce </w:t>
            </w:r>
            <w:r w:rsidR="00647106" w:rsidRPr="000A3852">
              <w:rPr>
                <w:rFonts w:ascii="Times New Roman" w:eastAsia="Times New Roman" w:hAnsi="Times New Roman" w:cs="Times New Roman"/>
                <w:color w:val="111111"/>
                <w:sz w:val="24"/>
                <w:szCs w:val="24"/>
              </w:rPr>
              <w:t>p</w:t>
            </w:r>
            <w:r w:rsidR="00647106" w:rsidRPr="000A3852">
              <w:rPr>
                <w:rFonts w:ascii="Times New Roman" w:eastAsia="Times New Roman" w:hAnsi="Times New Roman" w:cs="Times New Roman"/>
                <w:bCs/>
                <w:color w:val="111111"/>
                <w:sz w:val="24"/>
                <w:szCs w:val="24"/>
              </w:rPr>
              <w:t xml:space="preserve">romotional opportunities (excluding natural progression promotions) </w:t>
            </w:r>
          </w:p>
          <w:p w14:paraId="0E30F5E7" w14:textId="77777777" w:rsidR="00647106" w:rsidRDefault="00647106" w:rsidP="00647106">
            <w:pPr>
              <w:rPr>
                <w:rFonts w:ascii="Times New Roman" w:eastAsia="Times New Roman" w:hAnsi="Times New Roman" w:cs="Times New Roman"/>
                <w:bCs/>
                <w:color w:val="111111"/>
                <w:sz w:val="24"/>
                <w:szCs w:val="24"/>
              </w:rPr>
            </w:pPr>
          </w:p>
          <w:p w14:paraId="0B6EB8B8" w14:textId="2A4F3D1E" w:rsidR="00136E36" w:rsidRDefault="00136E36" w:rsidP="00647106">
            <w:pPr>
              <w:rPr>
                <w:rFonts w:ascii="Times New Roman" w:eastAsia="Times New Roman" w:hAnsi="Times New Roman" w:cs="Times New Roman"/>
                <w:bCs/>
                <w:color w:val="111111"/>
                <w:sz w:val="24"/>
                <w:szCs w:val="24"/>
              </w:rPr>
            </w:pPr>
            <w:r w:rsidRPr="00136E36">
              <w:rPr>
                <w:rFonts w:ascii="Times New Roman" w:eastAsia="Times New Roman" w:hAnsi="Times New Roman" w:cs="Times New Roman"/>
                <w:bCs/>
                <w:color w:val="111111"/>
                <w:sz w:val="24"/>
                <w:szCs w:val="24"/>
              </w:rPr>
              <w:t>A “promotional opportunity” exists when an employer has or anticipates a vacancy in an existing or new position that could be considered a promotion for one or more employee(s) in terms of compensation, benefits, status, duties, o</w:t>
            </w:r>
            <w:r>
              <w:rPr>
                <w:rFonts w:ascii="Times New Roman" w:eastAsia="Times New Roman" w:hAnsi="Times New Roman" w:cs="Times New Roman"/>
                <w:bCs/>
                <w:color w:val="111111"/>
                <w:sz w:val="24"/>
                <w:szCs w:val="24"/>
              </w:rPr>
              <w:t>r access to further advancement</w:t>
            </w:r>
          </w:p>
          <w:p w14:paraId="14AD543C" w14:textId="5885515F" w:rsidR="00136E36" w:rsidRDefault="00136E36" w:rsidP="00647106">
            <w:pPr>
              <w:rPr>
                <w:rFonts w:ascii="Times New Roman" w:eastAsia="Times New Roman" w:hAnsi="Times New Roman" w:cs="Times New Roman"/>
                <w:bCs/>
                <w:color w:val="111111"/>
                <w:sz w:val="24"/>
                <w:szCs w:val="24"/>
              </w:rPr>
            </w:pPr>
          </w:p>
          <w:p w14:paraId="585CC28B" w14:textId="77777777" w:rsidR="00136E36" w:rsidRDefault="00136E36" w:rsidP="00136E36">
            <w:pPr>
              <w:rPr>
                <w:rFonts w:ascii="Times New Roman" w:eastAsia="Times New Roman" w:hAnsi="Times New Roman" w:cs="Times New Roman"/>
                <w:bCs/>
                <w:color w:val="111111"/>
                <w:sz w:val="24"/>
                <w:szCs w:val="24"/>
              </w:rPr>
            </w:pPr>
          </w:p>
          <w:p w14:paraId="2381EE17" w14:textId="5B795272" w:rsidR="00136E36" w:rsidRPr="000A3852" w:rsidRDefault="00136E36" w:rsidP="00136E36">
            <w:pPr>
              <w:rPr>
                <w:rFonts w:ascii="Times New Roman" w:eastAsia="Times New Roman" w:hAnsi="Times New Roman" w:cs="Times New Roman"/>
                <w:bCs/>
                <w:color w:val="111111"/>
                <w:sz w:val="24"/>
                <w:szCs w:val="24"/>
              </w:rPr>
            </w:pPr>
          </w:p>
        </w:tc>
        <w:tc>
          <w:tcPr>
            <w:tcW w:w="4675" w:type="dxa"/>
          </w:tcPr>
          <w:p w14:paraId="3D0F82C7" w14:textId="0B92E052" w:rsidR="00136E36" w:rsidRPr="000A3852" w:rsidRDefault="00647106" w:rsidP="00647106">
            <w:pPr>
              <w:rPr>
                <w:rFonts w:ascii="Times New Roman" w:eastAsia="Times New Roman" w:hAnsi="Times New Roman" w:cs="Times New Roman"/>
                <w:bCs/>
                <w:color w:val="111111"/>
                <w:sz w:val="24"/>
                <w:szCs w:val="24"/>
              </w:rPr>
            </w:pPr>
            <w:r w:rsidRPr="000A3852">
              <w:rPr>
                <w:rFonts w:ascii="Times New Roman" w:eastAsia="Times New Roman" w:hAnsi="Times New Roman" w:cs="Times New Roman"/>
                <w:bCs/>
                <w:color w:val="111111"/>
                <w:sz w:val="24"/>
                <w:szCs w:val="24"/>
              </w:rPr>
              <w:t>Cen</w:t>
            </w:r>
            <w:r w:rsidR="00122DEE" w:rsidRPr="000A3852">
              <w:rPr>
                <w:rFonts w:ascii="Times New Roman" w:eastAsia="Times New Roman" w:hAnsi="Times New Roman" w:cs="Times New Roman"/>
                <w:bCs/>
                <w:color w:val="111111"/>
                <w:sz w:val="24"/>
                <w:szCs w:val="24"/>
              </w:rPr>
              <w:t>t</w:t>
            </w:r>
            <w:r w:rsidRPr="000A3852">
              <w:rPr>
                <w:rFonts w:ascii="Times New Roman" w:eastAsia="Times New Roman" w:hAnsi="Times New Roman" w:cs="Times New Roman"/>
                <w:bCs/>
                <w:color w:val="111111"/>
                <w:sz w:val="24"/>
                <w:szCs w:val="24"/>
              </w:rPr>
              <w:t xml:space="preserve">ral HR will create and post a document defining natural progression </w:t>
            </w:r>
            <w:r w:rsidR="00F4526A">
              <w:rPr>
                <w:rFonts w:ascii="Times New Roman" w:eastAsia="Times New Roman" w:hAnsi="Times New Roman" w:cs="Times New Roman"/>
                <w:bCs/>
                <w:color w:val="111111"/>
                <w:sz w:val="24"/>
                <w:szCs w:val="24"/>
              </w:rPr>
              <w:t>for all employee</w:t>
            </w:r>
            <w:r w:rsidR="00E00F44">
              <w:rPr>
                <w:rFonts w:ascii="Times New Roman" w:eastAsia="Times New Roman" w:hAnsi="Times New Roman" w:cs="Times New Roman"/>
                <w:bCs/>
                <w:color w:val="111111"/>
                <w:sz w:val="24"/>
                <w:szCs w:val="24"/>
              </w:rPr>
              <w:t>s</w:t>
            </w:r>
            <w:r w:rsidR="00602632">
              <w:rPr>
                <w:rFonts w:ascii="Times New Roman" w:eastAsia="Times New Roman" w:hAnsi="Times New Roman" w:cs="Times New Roman"/>
                <w:bCs/>
                <w:color w:val="111111"/>
                <w:sz w:val="24"/>
                <w:szCs w:val="24"/>
              </w:rPr>
              <w:t xml:space="preserve"> </w:t>
            </w:r>
            <w:r w:rsidR="005E4D8B">
              <w:rPr>
                <w:rFonts w:ascii="Times New Roman" w:eastAsia="Times New Roman" w:hAnsi="Times New Roman" w:cs="Times New Roman"/>
                <w:bCs/>
                <w:color w:val="111111"/>
                <w:sz w:val="24"/>
                <w:szCs w:val="24"/>
              </w:rPr>
              <w:t>to access</w:t>
            </w:r>
            <w:r w:rsidR="00CF1314">
              <w:rPr>
                <w:rFonts w:ascii="Times New Roman" w:eastAsia="Times New Roman" w:hAnsi="Times New Roman" w:cs="Times New Roman"/>
                <w:bCs/>
                <w:color w:val="111111"/>
                <w:sz w:val="24"/>
                <w:szCs w:val="24"/>
              </w:rPr>
              <w:t>.</w:t>
            </w:r>
          </w:p>
          <w:p w14:paraId="36A39C25" w14:textId="77777777" w:rsidR="00122DEE" w:rsidRPr="000A3852" w:rsidRDefault="00122DEE" w:rsidP="00647106">
            <w:pPr>
              <w:rPr>
                <w:rFonts w:ascii="Times New Roman" w:eastAsia="Times New Roman" w:hAnsi="Times New Roman" w:cs="Times New Roman"/>
                <w:bCs/>
                <w:color w:val="111111"/>
                <w:sz w:val="24"/>
                <w:szCs w:val="24"/>
              </w:rPr>
            </w:pPr>
          </w:p>
          <w:p w14:paraId="231126A9" w14:textId="1CB4674F" w:rsidR="00647106" w:rsidRDefault="00647106" w:rsidP="00895ED7">
            <w:pPr>
              <w:rPr>
                <w:rFonts w:ascii="Times New Roman" w:eastAsia="Times New Roman" w:hAnsi="Times New Roman" w:cs="Times New Roman"/>
                <w:bCs/>
                <w:color w:val="111111"/>
                <w:sz w:val="24"/>
                <w:szCs w:val="24"/>
              </w:rPr>
            </w:pPr>
            <w:r w:rsidRPr="000A3852">
              <w:rPr>
                <w:rFonts w:ascii="Times New Roman" w:eastAsia="Times New Roman" w:hAnsi="Times New Roman" w:cs="Times New Roman"/>
                <w:bCs/>
                <w:color w:val="111111"/>
                <w:sz w:val="24"/>
                <w:szCs w:val="24"/>
              </w:rPr>
              <w:t>Schools/d</w:t>
            </w:r>
            <w:r w:rsidR="00136E36">
              <w:rPr>
                <w:rFonts w:ascii="Times New Roman" w:eastAsia="Times New Roman" w:hAnsi="Times New Roman" w:cs="Times New Roman"/>
                <w:bCs/>
                <w:color w:val="111111"/>
                <w:sz w:val="24"/>
                <w:szCs w:val="24"/>
              </w:rPr>
              <w:t xml:space="preserve">epartments will ensure </w:t>
            </w:r>
            <w:r w:rsidRPr="000A3852">
              <w:rPr>
                <w:rFonts w:ascii="Times New Roman" w:eastAsia="Times New Roman" w:hAnsi="Times New Roman" w:cs="Times New Roman"/>
                <w:bCs/>
                <w:color w:val="111111"/>
                <w:sz w:val="24"/>
                <w:szCs w:val="24"/>
              </w:rPr>
              <w:t xml:space="preserve">promotions are posted in </w:t>
            </w:r>
            <w:r w:rsidR="00895ED7">
              <w:rPr>
                <w:rFonts w:ascii="Times New Roman" w:eastAsia="Times New Roman" w:hAnsi="Times New Roman" w:cs="Times New Roman"/>
                <w:bCs/>
                <w:color w:val="111111"/>
                <w:sz w:val="24"/>
                <w:szCs w:val="24"/>
              </w:rPr>
              <w:t>place</w:t>
            </w:r>
            <w:r w:rsidR="00895ED7" w:rsidRPr="000A3852">
              <w:rPr>
                <w:rFonts w:ascii="Times New Roman" w:eastAsia="Times New Roman" w:hAnsi="Times New Roman" w:cs="Times New Roman"/>
                <w:bCs/>
                <w:color w:val="111111"/>
                <w:sz w:val="24"/>
                <w:szCs w:val="24"/>
              </w:rPr>
              <w:t xml:space="preserve"> </w:t>
            </w:r>
            <w:r w:rsidRPr="000A3852">
              <w:rPr>
                <w:rFonts w:ascii="Times New Roman" w:eastAsia="Times New Roman" w:hAnsi="Times New Roman" w:cs="Times New Roman"/>
                <w:bCs/>
                <w:color w:val="111111"/>
                <w:sz w:val="24"/>
                <w:szCs w:val="24"/>
              </w:rPr>
              <w:t>of requesting appointment types</w:t>
            </w:r>
            <w:r w:rsidR="00CF1314">
              <w:rPr>
                <w:rFonts w:ascii="Times New Roman" w:eastAsia="Times New Roman" w:hAnsi="Times New Roman" w:cs="Times New Roman"/>
                <w:bCs/>
                <w:color w:val="111111"/>
                <w:sz w:val="24"/>
                <w:szCs w:val="24"/>
              </w:rPr>
              <w:t>.</w:t>
            </w:r>
          </w:p>
          <w:p w14:paraId="286A208E" w14:textId="77777777" w:rsidR="00136E36" w:rsidRDefault="00136E36" w:rsidP="00895ED7">
            <w:pPr>
              <w:rPr>
                <w:rFonts w:ascii="Times New Roman" w:eastAsia="Times New Roman" w:hAnsi="Times New Roman" w:cs="Times New Roman"/>
                <w:bCs/>
                <w:color w:val="111111"/>
                <w:sz w:val="24"/>
                <w:szCs w:val="24"/>
              </w:rPr>
            </w:pPr>
          </w:p>
          <w:p w14:paraId="19B1D089" w14:textId="4FEBFA0B" w:rsidR="00136E36" w:rsidRDefault="00136E36" w:rsidP="00895ED7">
            <w:pPr>
              <w:rPr>
                <w:rFonts w:ascii="Times New Roman" w:eastAsia="Times New Roman" w:hAnsi="Times New Roman" w:cs="Times New Roman"/>
                <w:bCs/>
                <w:color w:val="111111"/>
                <w:sz w:val="24"/>
                <w:szCs w:val="24"/>
              </w:rPr>
            </w:pPr>
            <w:r>
              <w:rPr>
                <w:rFonts w:ascii="Times New Roman" w:eastAsia="Times New Roman" w:hAnsi="Times New Roman" w:cs="Times New Roman"/>
                <w:bCs/>
                <w:color w:val="111111"/>
                <w:sz w:val="24"/>
                <w:szCs w:val="24"/>
              </w:rPr>
              <w:t>Promotions will be posted on CU Careers</w:t>
            </w:r>
            <w:r w:rsidR="00CF1314">
              <w:rPr>
                <w:rFonts w:ascii="Times New Roman" w:eastAsia="Times New Roman" w:hAnsi="Times New Roman" w:cs="Times New Roman"/>
                <w:bCs/>
                <w:color w:val="111111"/>
                <w:sz w:val="24"/>
                <w:szCs w:val="24"/>
              </w:rPr>
              <w:t>.</w:t>
            </w:r>
          </w:p>
          <w:p w14:paraId="0930B4E3" w14:textId="77777777" w:rsidR="00136E36" w:rsidRDefault="00136E36" w:rsidP="00895ED7">
            <w:pPr>
              <w:rPr>
                <w:rFonts w:ascii="Times New Roman" w:eastAsia="Times New Roman" w:hAnsi="Times New Roman" w:cs="Times New Roman"/>
                <w:bCs/>
                <w:color w:val="111111"/>
                <w:sz w:val="24"/>
                <w:szCs w:val="24"/>
              </w:rPr>
            </w:pPr>
          </w:p>
          <w:p w14:paraId="0E5484DA" w14:textId="2AE4689D" w:rsidR="00136E36" w:rsidRDefault="00136E36" w:rsidP="00136E36">
            <w:pPr>
              <w:rPr>
                <w:rFonts w:ascii="Times New Roman" w:eastAsia="Times New Roman" w:hAnsi="Times New Roman" w:cs="Times New Roman"/>
                <w:bCs/>
                <w:color w:val="111111"/>
                <w:sz w:val="24"/>
                <w:szCs w:val="24"/>
              </w:rPr>
            </w:pPr>
            <w:r>
              <w:rPr>
                <w:rFonts w:ascii="Times New Roman" w:eastAsia="Times New Roman" w:hAnsi="Times New Roman" w:cs="Times New Roman"/>
                <w:bCs/>
                <w:color w:val="111111"/>
                <w:sz w:val="24"/>
                <w:szCs w:val="24"/>
              </w:rPr>
              <w:t>Interim, acting and temporary appointments for up to six months are allowed</w:t>
            </w:r>
            <w:r w:rsidR="00CF1314">
              <w:rPr>
                <w:rFonts w:ascii="Times New Roman" w:eastAsia="Times New Roman" w:hAnsi="Times New Roman" w:cs="Times New Roman"/>
                <w:bCs/>
                <w:color w:val="111111"/>
                <w:sz w:val="24"/>
                <w:szCs w:val="24"/>
              </w:rPr>
              <w:t>.</w:t>
            </w:r>
          </w:p>
          <w:p w14:paraId="1475E171" w14:textId="77777777" w:rsidR="002E70CE" w:rsidRDefault="002E70CE" w:rsidP="00136E36">
            <w:pPr>
              <w:rPr>
                <w:rFonts w:ascii="Times New Roman" w:eastAsia="Times New Roman" w:hAnsi="Times New Roman" w:cs="Times New Roman"/>
                <w:bCs/>
                <w:color w:val="111111"/>
                <w:sz w:val="24"/>
                <w:szCs w:val="24"/>
              </w:rPr>
            </w:pPr>
          </w:p>
          <w:p w14:paraId="3DAA08AA" w14:textId="5599D296" w:rsidR="00136E36" w:rsidRPr="000A3852" w:rsidRDefault="00136E36" w:rsidP="00895ED7">
            <w:pPr>
              <w:rPr>
                <w:rFonts w:ascii="Times New Roman" w:hAnsi="Times New Roman" w:cs="Times New Roman"/>
                <w:sz w:val="24"/>
                <w:szCs w:val="24"/>
              </w:rPr>
            </w:pPr>
          </w:p>
        </w:tc>
      </w:tr>
      <w:tr w:rsidR="00647106" w:rsidRPr="000A3852" w14:paraId="32CF8653" w14:textId="77777777" w:rsidTr="001B127B">
        <w:tc>
          <w:tcPr>
            <w:tcW w:w="4675" w:type="dxa"/>
            <w:shd w:val="clear" w:color="auto" w:fill="auto"/>
          </w:tcPr>
          <w:p w14:paraId="1234B4FB" w14:textId="77777777" w:rsidR="001B127B" w:rsidRPr="000A3852" w:rsidRDefault="000F2ACD" w:rsidP="001B127B">
            <w:pPr>
              <w:rPr>
                <w:rFonts w:ascii="Times New Roman" w:hAnsi="Times New Roman" w:cs="Times New Roman"/>
                <w:color w:val="282924"/>
                <w:sz w:val="24"/>
                <w:szCs w:val="24"/>
              </w:rPr>
            </w:pPr>
            <w:r w:rsidRPr="000A3852">
              <w:rPr>
                <w:rFonts w:ascii="Times New Roman" w:hAnsi="Times New Roman" w:cs="Times New Roman"/>
                <w:color w:val="282924"/>
                <w:sz w:val="24"/>
                <w:szCs w:val="24"/>
              </w:rPr>
              <w:t>Employers are prohibited from</w:t>
            </w:r>
            <w:r w:rsidR="001B127B" w:rsidRPr="000A3852">
              <w:rPr>
                <w:rFonts w:ascii="Times New Roman" w:hAnsi="Times New Roman" w:cs="Times New Roman"/>
                <w:color w:val="282924"/>
                <w:sz w:val="24"/>
                <w:szCs w:val="24"/>
              </w:rPr>
              <w:t xml:space="preserve">: </w:t>
            </w:r>
          </w:p>
          <w:p w14:paraId="0B0FCAB1" w14:textId="77777777" w:rsidR="000F2ACD" w:rsidRPr="000A3852" w:rsidRDefault="000F2ACD" w:rsidP="00F4526A">
            <w:pPr>
              <w:pStyle w:val="ListParagraph"/>
              <w:numPr>
                <w:ilvl w:val="0"/>
                <w:numId w:val="12"/>
              </w:numPr>
              <w:rPr>
                <w:rFonts w:ascii="Times New Roman" w:hAnsi="Times New Roman" w:cs="Times New Roman"/>
                <w:color w:val="282924"/>
                <w:sz w:val="24"/>
                <w:szCs w:val="24"/>
              </w:rPr>
            </w:pPr>
            <w:r w:rsidRPr="000A3852">
              <w:rPr>
                <w:rFonts w:ascii="Times New Roman" w:hAnsi="Times New Roman" w:cs="Times New Roman"/>
                <w:color w:val="282924"/>
                <w:sz w:val="24"/>
                <w:szCs w:val="24"/>
              </w:rPr>
              <w:t xml:space="preserve">Seeking the wage rate history of a prospective employee or requiring </w:t>
            </w:r>
            <w:r w:rsidRPr="000A3852">
              <w:rPr>
                <w:rFonts w:ascii="Times New Roman" w:hAnsi="Times New Roman" w:cs="Times New Roman"/>
                <w:color w:val="282924"/>
                <w:sz w:val="24"/>
                <w:szCs w:val="24"/>
              </w:rPr>
              <w:lastRenderedPageBreak/>
              <w:t>disclosure of wage rate as a condition of employment</w:t>
            </w:r>
          </w:p>
          <w:p w14:paraId="77DFA30B" w14:textId="77777777" w:rsidR="000F2ACD" w:rsidRPr="000A3852" w:rsidRDefault="000F2ACD" w:rsidP="00D37FEF">
            <w:pPr>
              <w:pStyle w:val="ListParagraph"/>
              <w:numPr>
                <w:ilvl w:val="0"/>
                <w:numId w:val="12"/>
              </w:numPr>
              <w:rPr>
                <w:rFonts w:ascii="Times New Roman" w:eastAsia="Times New Roman" w:hAnsi="Times New Roman" w:cs="Times New Roman"/>
                <w:color w:val="282924"/>
                <w:sz w:val="24"/>
                <w:szCs w:val="24"/>
              </w:rPr>
            </w:pPr>
            <w:r w:rsidRPr="000A3852">
              <w:rPr>
                <w:rFonts w:ascii="Times New Roman" w:eastAsia="Times New Roman" w:hAnsi="Times New Roman" w:cs="Times New Roman"/>
                <w:color w:val="282924"/>
                <w:sz w:val="24"/>
                <w:szCs w:val="24"/>
              </w:rPr>
              <w:t>Relying on a prior wage rate to determine a wage rate</w:t>
            </w:r>
          </w:p>
          <w:p w14:paraId="6F8EE696" w14:textId="58D5BAF6" w:rsidR="00647106" w:rsidRPr="000A3852" w:rsidRDefault="000F2ACD" w:rsidP="00BB3E0E">
            <w:pPr>
              <w:pStyle w:val="ListParagraph"/>
              <w:numPr>
                <w:ilvl w:val="0"/>
                <w:numId w:val="12"/>
              </w:numPr>
              <w:rPr>
                <w:rFonts w:ascii="Times New Roman" w:eastAsia="Times New Roman" w:hAnsi="Times New Roman" w:cs="Times New Roman"/>
                <w:color w:val="111111"/>
                <w:sz w:val="24"/>
                <w:szCs w:val="24"/>
              </w:rPr>
            </w:pPr>
            <w:r w:rsidRPr="000A3852">
              <w:rPr>
                <w:rFonts w:ascii="Times New Roman" w:eastAsia="Times New Roman" w:hAnsi="Times New Roman" w:cs="Times New Roman"/>
                <w:color w:val="282924"/>
                <w:sz w:val="24"/>
                <w:szCs w:val="24"/>
              </w:rPr>
              <w:t>Discriminating or retaliating against a prospective employee for failing to disclose the employee's wage rate history</w:t>
            </w:r>
          </w:p>
        </w:tc>
        <w:tc>
          <w:tcPr>
            <w:tcW w:w="4675" w:type="dxa"/>
            <w:shd w:val="clear" w:color="auto" w:fill="auto"/>
          </w:tcPr>
          <w:p w14:paraId="58310206" w14:textId="178E291A" w:rsidR="001B127B" w:rsidRPr="000A3852" w:rsidRDefault="00402FE0" w:rsidP="001B127B">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lastRenderedPageBreak/>
              <w:t>S</w:t>
            </w:r>
            <w:r w:rsidR="00136E36">
              <w:rPr>
                <w:rFonts w:ascii="Times New Roman" w:eastAsia="Times New Roman" w:hAnsi="Times New Roman" w:cs="Times New Roman"/>
                <w:color w:val="111111"/>
                <w:sz w:val="24"/>
                <w:szCs w:val="24"/>
              </w:rPr>
              <w:t xml:space="preserve">earch committee members, </w:t>
            </w:r>
            <w:r w:rsidR="001B127B" w:rsidRPr="000A3852">
              <w:rPr>
                <w:rFonts w:ascii="Times New Roman" w:eastAsia="Times New Roman" w:hAnsi="Times New Roman" w:cs="Times New Roman"/>
                <w:color w:val="111111"/>
                <w:sz w:val="24"/>
                <w:szCs w:val="24"/>
              </w:rPr>
              <w:t>centr</w:t>
            </w:r>
            <w:r w:rsidR="00136E36">
              <w:rPr>
                <w:rFonts w:ascii="Times New Roman" w:eastAsia="Times New Roman" w:hAnsi="Times New Roman" w:cs="Times New Roman"/>
                <w:color w:val="111111"/>
                <w:sz w:val="24"/>
                <w:szCs w:val="24"/>
              </w:rPr>
              <w:t xml:space="preserve">al HR, and department, school/college HR Business Partners are </w:t>
            </w:r>
            <w:r w:rsidR="001B127B" w:rsidRPr="000A3852">
              <w:rPr>
                <w:rFonts w:ascii="Times New Roman" w:eastAsia="Times New Roman" w:hAnsi="Times New Roman" w:cs="Times New Roman"/>
                <w:color w:val="111111"/>
                <w:sz w:val="24"/>
                <w:szCs w:val="24"/>
              </w:rPr>
              <w:t xml:space="preserve">responsible for communicating </w:t>
            </w:r>
            <w:r w:rsidR="001B127B" w:rsidRPr="000A3852">
              <w:rPr>
                <w:rFonts w:ascii="Times New Roman" w:eastAsia="Times New Roman" w:hAnsi="Times New Roman" w:cs="Times New Roman"/>
                <w:color w:val="111111"/>
                <w:sz w:val="24"/>
                <w:szCs w:val="24"/>
              </w:rPr>
              <w:lastRenderedPageBreak/>
              <w:t>this new requiremen</w:t>
            </w:r>
            <w:r w:rsidR="00D554EE">
              <w:rPr>
                <w:rFonts w:ascii="Times New Roman" w:eastAsia="Times New Roman" w:hAnsi="Times New Roman" w:cs="Times New Roman"/>
                <w:color w:val="111111"/>
                <w:sz w:val="24"/>
                <w:szCs w:val="24"/>
              </w:rPr>
              <w:t xml:space="preserve">t as part of the search </w:t>
            </w:r>
            <w:r w:rsidR="001B127B" w:rsidRPr="000A3852">
              <w:rPr>
                <w:rFonts w:ascii="Times New Roman" w:eastAsia="Times New Roman" w:hAnsi="Times New Roman" w:cs="Times New Roman"/>
                <w:color w:val="111111"/>
                <w:sz w:val="24"/>
                <w:szCs w:val="24"/>
              </w:rPr>
              <w:t>and promotion process</w:t>
            </w:r>
            <w:r w:rsidR="00CF1314">
              <w:rPr>
                <w:rFonts w:ascii="Times New Roman" w:eastAsia="Times New Roman" w:hAnsi="Times New Roman" w:cs="Times New Roman"/>
                <w:color w:val="111111"/>
                <w:sz w:val="24"/>
                <w:szCs w:val="24"/>
              </w:rPr>
              <w:t>.</w:t>
            </w:r>
          </w:p>
          <w:p w14:paraId="6B2791FE" w14:textId="77777777" w:rsidR="001B127B" w:rsidRPr="000A3852" w:rsidRDefault="001B127B" w:rsidP="001B127B">
            <w:pPr>
              <w:rPr>
                <w:rFonts w:ascii="Times New Roman" w:eastAsia="Times New Roman" w:hAnsi="Times New Roman" w:cs="Times New Roman"/>
                <w:color w:val="111111"/>
                <w:sz w:val="24"/>
                <w:szCs w:val="24"/>
              </w:rPr>
            </w:pPr>
          </w:p>
          <w:p w14:paraId="6818BA1A" w14:textId="77777777" w:rsidR="000F2ACD" w:rsidRPr="000A3852" w:rsidRDefault="000F2ACD" w:rsidP="00647106">
            <w:pPr>
              <w:rPr>
                <w:rFonts w:ascii="Times New Roman" w:eastAsia="Times New Roman" w:hAnsi="Times New Roman" w:cs="Times New Roman"/>
                <w:color w:val="111111"/>
                <w:sz w:val="24"/>
                <w:szCs w:val="24"/>
              </w:rPr>
            </w:pPr>
          </w:p>
          <w:p w14:paraId="17A868F7" w14:textId="77777777" w:rsidR="00647106" w:rsidRPr="000A3852" w:rsidRDefault="00647106" w:rsidP="001B127B">
            <w:pPr>
              <w:rPr>
                <w:rFonts w:ascii="Times New Roman" w:eastAsia="Times New Roman" w:hAnsi="Times New Roman" w:cs="Times New Roman"/>
                <w:bCs/>
                <w:color w:val="111111"/>
                <w:sz w:val="24"/>
                <w:szCs w:val="24"/>
              </w:rPr>
            </w:pPr>
          </w:p>
        </w:tc>
      </w:tr>
      <w:tr w:rsidR="00647106" w:rsidRPr="000A3852" w14:paraId="275AB060" w14:textId="77777777" w:rsidTr="00647106">
        <w:tc>
          <w:tcPr>
            <w:tcW w:w="4675" w:type="dxa"/>
          </w:tcPr>
          <w:p w14:paraId="5E60F9A3" w14:textId="77777777" w:rsidR="00647106" w:rsidRPr="000A3852" w:rsidRDefault="00647106" w:rsidP="00647106">
            <w:pPr>
              <w:rPr>
                <w:rFonts w:ascii="Times New Roman" w:eastAsia="Times New Roman" w:hAnsi="Times New Roman" w:cs="Times New Roman"/>
                <w:color w:val="111111"/>
                <w:sz w:val="24"/>
                <w:szCs w:val="24"/>
              </w:rPr>
            </w:pPr>
            <w:r w:rsidRPr="000A3852">
              <w:rPr>
                <w:rFonts w:ascii="Times New Roman" w:eastAsia="Times New Roman" w:hAnsi="Times New Roman" w:cs="Times New Roman"/>
                <w:color w:val="111111"/>
                <w:sz w:val="24"/>
                <w:szCs w:val="24"/>
              </w:rPr>
              <w:lastRenderedPageBreak/>
              <w:t>Ensure that salaries for hires or promotions do not cause equity issues and are justified based on the following factors:</w:t>
            </w:r>
          </w:p>
          <w:p w14:paraId="4955DA1A" w14:textId="77777777" w:rsidR="00647106" w:rsidRPr="000A3852" w:rsidRDefault="000F2ACD" w:rsidP="00647106">
            <w:pPr>
              <w:numPr>
                <w:ilvl w:val="0"/>
                <w:numId w:val="8"/>
              </w:numPr>
              <w:rPr>
                <w:rFonts w:ascii="Times New Roman" w:eastAsia="Times New Roman" w:hAnsi="Times New Roman" w:cs="Times New Roman"/>
                <w:color w:val="111111"/>
                <w:sz w:val="24"/>
                <w:szCs w:val="24"/>
              </w:rPr>
            </w:pPr>
            <w:r w:rsidRPr="000A3852">
              <w:rPr>
                <w:rFonts w:ascii="Times New Roman" w:hAnsi="Times New Roman" w:cs="Times New Roman"/>
                <w:color w:val="282924"/>
                <w:sz w:val="24"/>
                <w:szCs w:val="24"/>
              </w:rPr>
              <w:t xml:space="preserve">Education, training, or experience </w:t>
            </w:r>
            <w:r w:rsidR="00F56623">
              <w:rPr>
                <w:rFonts w:ascii="Times New Roman" w:hAnsi="Times New Roman" w:cs="Times New Roman"/>
                <w:color w:val="282924"/>
                <w:sz w:val="24"/>
                <w:szCs w:val="24"/>
              </w:rPr>
              <w:t>(</w:t>
            </w:r>
            <w:r w:rsidR="005374E2">
              <w:rPr>
                <w:rFonts w:ascii="Times New Roman" w:hAnsi="Times New Roman" w:cs="Times New Roman"/>
                <w:color w:val="282924"/>
                <w:sz w:val="24"/>
                <w:szCs w:val="24"/>
              </w:rPr>
              <w:t>internal</w:t>
            </w:r>
            <w:r w:rsidR="00F56623">
              <w:rPr>
                <w:rFonts w:ascii="Times New Roman" w:hAnsi="Times New Roman" w:cs="Times New Roman"/>
                <w:color w:val="282924"/>
                <w:sz w:val="24"/>
                <w:szCs w:val="24"/>
              </w:rPr>
              <w:t xml:space="preserve"> and external) </w:t>
            </w:r>
            <w:r w:rsidRPr="000A3852">
              <w:rPr>
                <w:rFonts w:ascii="Times New Roman" w:hAnsi="Times New Roman" w:cs="Times New Roman"/>
                <w:color w:val="282924"/>
                <w:sz w:val="24"/>
                <w:szCs w:val="24"/>
              </w:rPr>
              <w:t>to the extent that they are reasonably related to the work in question</w:t>
            </w:r>
          </w:p>
          <w:p w14:paraId="7D9CE2E5" w14:textId="77777777" w:rsidR="00647106" w:rsidRPr="000A3852" w:rsidRDefault="00647106" w:rsidP="00647106">
            <w:pPr>
              <w:numPr>
                <w:ilvl w:val="0"/>
                <w:numId w:val="8"/>
              </w:numPr>
              <w:rPr>
                <w:rFonts w:ascii="Times New Roman" w:eastAsia="Times New Roman" w:hAnsi="Times New Roman" w:cs="Times New Roman"/>
                <w:color w:val="111111"/>
                <w:sz w:val="24"/>
                <w:szCs w:val="24"/>
              </w:rPr>
            </w:pPr>
            <w:r w:rsidRPr="000A3852">
              <w:rPr>
                <w:rFonts w:ascii="Times New Roman" w:eastAsia="Times New Roman" w:hAnsi="Times New Roman" w:cs="Times New Roman"/>
                <w:bCs/>
                <w:color w:val="111111"/>
                <w:sz w:val="24"/>
                <w:szCs w:val="24"/>
              </w:rPr>
              <w:t>seniority system (time in role)</w:t>
            </w:r>
          </w:p>
          <w:p w14:paraId="06B96807" w14:textId="77777777" w:rsidR="00647106" w:rsidRPr="000A3852" w:rsidRDefault="00647106" w:rsidP="00647106">
            <w:pPr>
              <w:numPr>
                <w:ilvl w:val="0"/>
                <w:numId w:val="8"/>
              </w:numPr>
              <w:rPr>
                <w:rFonts w:ascii="Times New Roman" w:eastAsia="Times New Roman" w:hAnsi="Times New Roman" w:cs="Times New Roman"/>
                <w:color w:val="111111"/>
                <w:sz w:val="24"/>
                <w:szCs w:val="24"/>
              </w:rPr>
            </w:pPr>
            <w:r w:rsidRPr="000A3852">
              <w:rPr>
                <w:rFonts w:ascii="Times New Roman" w:eastAsia="Times New Roman" w:hAnsi="Times New Roman" w:cs="Times New Roman"/>
                <w:bCs/>
                <w:color w:val="111111"/>
                <w:sz w:val="24"/>
                <w:szCs w:val="24"/>
              </w:rPr>
              <w:t>merit system</w:t>
            </w:r>
          </w:p>
          <w:p w14:paraId="11D87956" w14:textId="77777777" w:rsidR="00647106" w:rsidRPr="000A3852" w:rsidRDefault="00647106" w:rsidP="00647106">
            <w:pPr>
              <w:numPr>
                <w:ilvl w:val="0"/>
                <w:numId w:val="8"/>
              </w:numPr>
              <w:rPr>
                <w:rFonts w:ascii="Times New Roman" w:eastAsia="Times New Roman" w:hAnsi="Times New Roman" w:cs="Times New Roman"/>
                <w:color w:val="111111"/>
                <w:sz w:val="24"/>
                <w:szCs w:val="24"/>
              </w:rPr>
            </w:pPr>
            <w:r w:rsidRPr="000A3852">
              <w:rPr>
                <w:rFonts w:ascii="Times New Roman" w:eastAsia="Times New Roman" w:hAnsi="Times New Roman" w:cs="Times New Roman"/>
                <w:bCs/>
                <w:color w:val="111111"/>
                <w:sz w:val="24"/>
                <w:szCs w:val="24"/>
              </w:rPr>
              <w:t>geographic location</w:t>
            </w:r>
          </w:p>
          <w:p w14:paraId="38B392D6" w14:textId="77777777" w:rsidR="00647106" w:rsidRPr="000A3852" w:rsidRDefault="00647106" w:rsidP="00647106">
            <w:pPr>
              <w:numPr>
                <w:ilvl w:val="0"/>
                <w:numId w:val="8"/>
              </w:numPr>
              <w:rPr>
                <w:rFonts w:ascii="Times New Roman" w:eastAsia="Times New Roman" w:hAnsi="Times New Roman" w:cs="Times New Roman"/>
                <w:color w:val="111111"/>
                <w:sz w:val="24"/>
                <w:szCs w:val="24"/>
              </w:rPr>
            </w:pPr>
            <w:r w:rsidRPr="000A3852">
              <w:rPr>
                <w:rFonts w:ascii="Times New Roman" w:eastAsia="Times New Roman" w:hAnsi="Times New Roman" w:cs="Times New Roman"/>
                <w:bCs/>
                <w:color w:val="111111"/>
                <w:sz w:val="24"/>
                <w:szCs w:val="24"/>
              </w:rPr>
              <w:t>shift/travel impacts</w:t>
            </w:r>
          </w:p>
          <w:p w14:paraId="5C14F73A" w14:textId="77777777" w:rsidR="00647106" w:rsidRPr="00F56623" w:rsidRDefault="00647106" w:rsidP="00647106">
            <w:pPr>
              <w:numPr>
                <w:ilvl w:val="0"/>
                <w:numId w:val="8"/>
              </w:numPr>
              <w:rPr>
                <w:rFonts w:ascii="Times New Roman" w:eastAsia="Times New Roman" w:hAnsi="Times New Roman" w:cs="Times New Roman"/>
                <w:color w:val="111111"/>
                <w:sz w:val="24"/>
                <w:szCs w:val="24"/>
              </w:rPr>
            </w:pPr>
            <w:r w:rsidRPr="000A3852">
              <w:rPr>
                <w:rFonts w:ascii="Times New Roman" w:eastAsia="Times New Roman" w:hAnsi="Times New Roman" w:cs="Times New Roman"/>
                <w:bCs/>
                <w:color w:val="111111"/>
                <w:sz w:val="24"/>
                <w:szCs w:val="24"/>
              </w:rPr>
              <w:t>quality/quantity of production</w:t>
            </w:r>
          </w:p>
          <w:p w14:paraId="2B5D63F5" w14:textId="77777777" w:rsidR="00F56623" w:rsidRDefault="00F56623" w:rsidP="00F56623">
            <w:pPr>
              <w:rPr>
                <w:rFonts w:ascii="Times New Roman" w:eastAsia="Times New Roman" w:hAnsi="Times New Roman" w:cs="Times New Roman"/>
                <w:bCs/>
                <w:color w:val="111111"/>
                <w:sz w:val="24"/>
                <w:szCs w:val="24"/>
              </w:rPr>
            </w:pPr>
          </w:p>
          <w:p w14:paraId="38D07975" w14:textId="77777777" w:rsidR="00F56623" w:rsidRDefault="00F56623" w:rsidP="00F56623">
            <w:pPr>
              <w:rPr>
                <w:rFonts w:ascii="Times New Roman" w:eastAsia="Times New Roman" w:hAnsi="Times New Roman" w:cs="Times New Roman"/>
                <w:bCs/>
                <w:color w:val="111111"/>
                <w:sz w:val="24"/>
                <w:szCs w:val="24"/>
              </w:rPr>
            </w:pPr>
          </w:p>
          <w:p w14:paraId="43324276" w14:textId="77777777" w:rsidR="00647106" w:rsidRPr="000A3852" w:rsidRDefault="00647106" w:rsidP="00647106">
            <w:pPr>
              <w:ind w:left="1080"/>
              <w:rPr>
                <w:rFonts w:ascii="Times New Roman" w:eastAsia="Times New Roman" w:hAnsi="Times New Roman" w:cs="Times New Roman"/>
                <w:color w:val="111111"/>
                <w:sz w:val="24"/>
                <w:szCs w:val="24"/>
              </w:rPr>
            </w:pPr>
          </w:p>
          <w:p w14:paraId="7A2C7BE2" w14:textId="77777777" w:rsidR="00647106" w:rsidRPr="000A3852" w:rsidRDefault="00647106" w:rsidP="00647106">
            <w:pPr>
              <w:rPr>
                <w:rFonts w:ascii="Times New Roman" w:eastAsia="Times New Roman" w:hAnsi="Times New Roman" w:cs="Times New Roman"/>
                <w:color w:val="111111"/>
                <w:sz w:val="24"/>
                <w:szCs w:val="24"/>
              </w:rPr>
            </w:pPr>
          </w:p>
        </w:tc>
        <w:tc>
          <w:tcPr>
            <w:tcW w:w="4675" w:type="dxa"/>
          </w:tcPr>
          <w:p w14:paraId="17999732" w14:textId="09BE7498" w:rsidR="00C35610" w:rsidRDefault="00C35610" w:rsidP="00647106">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Hiring and promotional salaries for university staff and classified staff will be reviewed by central HR </w:t>
            </w:r>
            <w:r w:rsidR="00895ED7">
              <w:rPr>
                <w:rFonts w:ascii="Times New Roman" w:eastAsia="Times New Roman" w:hAnsi="Times New Roman" w:cs="Times New Roman"/>
                <w:color w:val="111111"/>
                <w:sz w:val="24"/>
                <w:szCs w:val="24"/>
              </w:rPr>
              <w:t>before</w:t>
            </w:r>
            <w:r>
              <w:rPr>
                <w:rFonts w:ascii="Times New Roman" w:eastAsia="Times New Roman" w:hAnsi="Times New Roman" w:cs="Times New Roman"/>
                <w:color w:val="111111"/>
                <w:sz w:val="24"/>
                <w:szCs w:val="24"/>
              </w:rPr>
              <w:t xml:space="preserve"> any verbal offer </w:t>
            </w:r>
            <w:r w:rsidR="00E00F44">
              <w:rPr>
                <w:rFonts w:ascii="Times New Roman" w:eastAsia="Times New Roman" w:hAnsi="Times New Roman" w:cs="Times New Roman"/>
                <w:color w:val="111111"/>
                <w:sz w:val="24"/>
                <w:szCs w:val="24"/>
              </w:rPr>
              <w:t xml:space="preserve">is </w:t>
            </w:r>
            <w:r>
              <w:rPr>
                <w:rFonts w:ascii="Times New Roman" w:eastAsia="Times New Roman" w:hAnsi="Times New Roman" w:cs="Times New Roman"/>
                <w:color w:val="111111"/>
                <w:sz w:val="24"/>
                <w:szCs w:val="24"/>
              </w:rPr>
              <w:t>made</w:t>
            </w:r>
            <w:r w:rsidR="00CF1314">
              <w:rPr>
                <w:rFonts w:ascii="Times New Roman" w:eastAsia="Times New Roman" w:hAnsi="Times New Roman" w:cs="Times New Roman"/>
                <w:color w:val="111111"/>
                <w:sz w:val="24"/>
                <w:szCs w:val="24"/>
              </w:rPr>
              <w:t>.</w:t>
            </w:r>
            <w:r w:rsidR="007579C1">
              <w:rPr>
                <w:rFonts w:ascii="Times New Roman" w:eastAsia="Times New Roman" w:hAnsi="Times New Roman" w:cs="Times New Roman"/>
                <w:color w:val="111111"/>
                <w:sz w:val="24"/>
                <w:szCs w:val="24"/>
              </w:rPr>
              <w:t xml:space="preserve"> </w:t>
            </w:r>
            <w:r w:rsidR="007579C1" w:rsidRPr="005B4C79">
              <w:rPr>
                <w:rFonts w:ascii="Times New Roman" w:eastAsia="Times New Roman" w:hAnsi="Times New Roman" w:cs="Times New Roman"/>
                <w:sz w:val="24"/>
                <w:szCs w:val="24"/>
              </w:rPr>
              <w:t xml:space="preserve">Approvals will </w:t>
            </w:r>
            <w:r w:rsidR="005B4C79" w:rsidRPr="005B4C79">
              <w:rPr>
                <w:rFonts w:ascii="Times New Roman" w:eastAsia="Times New Roman" w:hAnsi="Times New Roman" w:cs="Times New Roman"/>
                <w:sz w:val="24"/>
                <w:szCs w:val="24"/>
              </w:rPr>
              <w:t xml:space="preserve">be </w:t>
            </w:r>
            <w:r w:rsidR="007579C1" w:rsidRPr="005B4C79">
              <w:rPr>
                <w:rFonts w:ascii="Times New Roman" w:eastAsia="Times New Roman" w:hAnsi="Times New Roman" w:cs="Times New Roman"/>
                <w:sz w:val="24"/>
                <w:szCs w:val="24"/>
              </w:rPr>
              <w:t>facilitated</w:t>
            </w:r>
            <w:r w:rsidR="005B4C79" w:rsidRPr="005B4C79">
              <w:rPr>
                <w:rFonts w:ascii="Times New Roman" w:eastAsia="Times New Roman" w:hAnsi="Times New Roman" w:cs="Times New Roman"/>
                <w:sz w:val="24"/>
                <w:szCs w:val="24"/>
              </w:rPr>
              <w:t xml:space="preserve"> as quickly </w:t>
            </w:r>
            <w:r w:rsidR="005B4C79">
              <w:rPr>
                <w:rFonts w:ascii="Times New Roman" w:eastAsia="Times New Roman" w:hAnsi="Times New Roman" w:cs="Times New Roman"/>
                <w:color w:val="111111"/>
                <w:sz w:val="24"/>
                <w:szCs w:val="24"/>
              </w:rPr>
              <w:t xml:space="preserve">as possible. </w:t>
            </w:r>
          </w:p>
          <w:p w14:paraId="7A4A2A02" w14:textId="77777777" w:rsidR="00A27CAE" w:rsidRDefault="00A27CAE" w:rsidP="00647106">
            <w:pPr>
              <w:rPr>
                <w:rFonts w:ascii="Times New Roman" w:eastAsia="Times New Roman" w:hAnsi="Times New Roman" w:cs="Times New Roman"/>
                <w:color w:val="111111"/>
                <w:sz w:val="24"/>
                <w:szCs w:val="24"/>
              </w:rPr>
            </w:pPr>
          </w:p>
          <w:p w14:paraId="0A3A8E8F" w14:textId="7293426B" w:rsidR="00A27CAE" w:rsidRDefault="00A27CAE" w:rsidP="00647106">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A </w:t>
            </w:r>
            <w:r w:rsidR="00895ED7">
              <w:rPr>
                <w:rFonts w:ascii="Times New Roman" w:eastAsia="Times New Roman" w:hAnsi="Times New Roman" w:cs="Times New Roman"/>
                <w:color w:val="111111"/>
                <w:sz w:val="24"/>
                <w:szCs w:val="24"/>
              </w:rPr>
              <w:t>pre-</w:t>
            </w:r>
            <w:r>
              <w:rPr>
                <w:rFonts w:ascii="Times New Roman" w:eastAsia="Times New Roman" w:hAnsi="Times New Roman" w:cs="Times New Roman"/>
                <w:color w:val="111111"/>
                <w:sz w:val="24"/>
                <w:szCs w:val="24"/>
              </w:rPr>
              <w:t>hire tool is being finalized that can be used by HR Business Partners to submit requests for review of salaries</w:t>
            </w:r>
            <w:r w:rsidR="00CF1314">
              <w:rPr>
                <w:rFonts w:ascii="Times New Roman" w:eastAsia="Times New Roman" w:hAnsi="Times New Roman" w:cs="Times New Roman"/>
                <w:color w:val="111111"/>
                <w:sz w:val="24"/>
                <w:szCs w:val="24"/>
              </w:rPr>
              <w:t>.</w:t>
            </w:r>
          </w:p>
          <w:p w14:paraId="037BB2EF" w14:textId="77777777" w:rsidR="00C35610" w:rsidRDefault="00C35610" w:rsidP="00647106">
            <w:pPr>
              <w:rPr>
                <w:rFonts w:ascii="Times New Roman" w:eastAsia="Times New Roman" w:hAnsi="Times New Roman" w:cs="Times New Roman"/>
                <w:color w:val="111111"/>
                <w:sz w:val="24"/>
                <w:szCs w:val="24"/>
              </w:rPr>
            </w:pPr>
          </w:p>
          <w:p w14:paraId="3B8C2A08" w14:textId="1667F896" w:rsidR="00122DEE" w:rsidRPr="000A3852" w:rsidRDefault="00122DEE" w:rsidP="00647106">
            <w:pPr>
              <w:rPr>
                <w:rFonts w:ascii="Times New Roman" w:eastAsia="Times New Roman" w:hAnsi="Times New Roman" w:cs="Times New Roman"/>
                <w:color w:val="111111"/>
                <w:sz w:val="24"/>
                <w:szCs w:val="24"/>
              </w:rPr>
            </w:pPr>
            <w:r w:rsidRPr="000A3852">
              <w:rPr>
                <w:rFonts w:ascii="Times New Roman" w:eastAsia="Times New Roman" w:hAnsi="Times New Roman" w:cs="Times New Roman"/>
                <w:color w:val="111111"/>
                <w:sz w:val="24"/>
                <w:szCs w:val="24"/>
              </w:rPr>
              <w:t>Sc</w:t>
            </w:r>
            <w:r w:rsidR="001D3E48" w:rsidRPr="000A3852">
              <w:rPr>
                <w:rFonts w:ascii="Times New Roman" w:eastAsia="Times New Roman" w:hAnsi="Times New Roman" w:cs="Times New Roman"/>
                <w:color w:val="111111"/>
                <w:sz w:val="24"/>
                <w:szCs w:val="24"/>
              </w:rPr>
              <w:t>hool/College will determine if faculty s</w:t>
            </w:r>
            <w:r w:rsidRPr="000A3852">
              <w:rPr>
                <w:rFonts w:ascii="Times New Roman" w:eastAsia="Times New Roman" w:hAnsi="Times New Roman" w:cs="Times New Roman"/>
                <w:color w:val="111111"/>
                <w:sz w:val="24"/>
                <w:szCs w:val="24"/>
              </w:rPr>
              <w:t>alary at hire or promotion is justified based on allowable factors</w:t>
            </w:r>
            <w:r w:rsidR="00CF1314">
              <w:rPr>
                <w:rFonts w:ascii="Times New Roman" w:eastAsia="Times New Roman" w:hAnsi="Times New Roman" w:cs="Times New Roman"/>
                <w:color w:val="111111"/>
                <w:sz w:val="24"/>
                <w:szCs w:val="24"/>
              </w:rPr>
              <w:t>.</w:t>
            </w:r>
          </w:p>
          <w:p w14:paraId="0B353905" w14:textId="77777777" w:rsidR="005239A7" w:rsidRPr="000A3852" w:rsidRDefault="005239A7" w:rsidP="00647106">
            <w:pPr>
              <w:rPr>
                <w:rFonts w:ascii="Times New Roman" w:eastAsia="Times New Roman" w:hAnsi="Times New Roman" w:cs="Times New Roman"/>
                <w:color w:val="111111"/>
                <w:sz w:val="24"/>
                <w:szCs w:val="24"/>
              </w:rPr>
            </w:pPr>
          </w:p>
          <w:p w14:paraId="13D92C91" w14:textId="3AFCE92E" w:rsidR="005239A7" w:rsidRDefault="005239A7">
            <w:pPr>
              <w:rPr>
                <w:rFonts w:ascii="Times New Roman" w:eastAsia="Times New Roman" w:hAnsi="Times New Roman" w:cs="Times New Roman"/>
                <w:color w:val="111111"/>
                <w:sz w:val="24"/>
                <w:szCs w:val="24"/>
              </w:rPr>
            </w:pPr>
            <w:r w:rsidRPr="00376974">
              <w:rPr>
                <w:rFonts w:ascii="Times New Roman" w:eastAsia="Times New Roman" w:hAnsi="Times New Roman" w:cs="Times New Roman"/>
                <w:color w:val="111111"/>
                <w:sz w:val="24"/>
                <w:szCs w:val="24"/>
              </w:rPr>
              <w:t>Retention</w:t>
            </w:r>
            <w:r w:rsidR="00CF1314">
              <w:rPr>
                <w:rFonts w:ascii="Times New Roman" w:eastAsia="Times New Roman" w:hAnsi="Times New Roman" w:cs="Times New Roman"/>
                <w:color w:val="111111"/>
                <w:sz w:val="24"/>
                <w:szCs w:val="24"/>
              </w:rPr>
              <w:t xml:space="preserve"> </w:t>
            </w:r>
            <w:r w:rsidR="00E00F44" w:rsidRPr="00376974">
              <w:rPr>
                <w:rFonts w:ascii="Times New Roman" w:eastAsia="Times New Roman" w:hAnsi="Times New Roman" w:cs="Times New Roman"/>
                <w:color w:val="111111"/>
                <w:sz w:val="24"/>
                <w:szCs w:val="24"/>
              </w:rPr>
              <w:t xml:space="preserve">/counter </w:t>
            </w:r>
            <w:r w:rsidRPr="00376974">
              <w:rPr>
                <w:rFonts w:ascii="Times New Roman" w:eastAsia="Times New Roman" w:hAnsi="Times New Roman" w:cs="Times New Roman"/>
                <w:color w:val="111111"/>
                <w:sz w:val="24"/>
                <w:szCs w:val="24"/>
              </w:rPr>
              <w:t xml:space="preserve">offers </w:t>
            </w:r>
            <w:r w:rsidR="00CF1314">
              <w:rPr>
                <w:rFonts w:ascii="Times New Roman" w:eastAsia="Times New Roman" w:hAnsi="Times New Roman" w:cs="Times New Roman"/>
                <w:color w:val="111111"/>
                <w:sz w:val="24"/>
                <w:szCs w:val="24"/>
              </w:rPr>
              <w:t xml:space="preserve">will require review to ensure they do not cause equity issues. </w:t>
            </w:r>
          </w:p>
          <w:p w14:paraId="20FD07B9" w14:textId="261E00D3" w:rsidR="00CF1314" w:rsidRDefault="00CF1314" w:rsidP="00647106">
            <w:pPr>
              <w:rPr>
                <w:rFonts w:ascii="Times New Roman" w:eastAsia="Times New Roman" w:hAnsi="Times New Roman" w:cs="Times New Roman"/>
                <w:color w:val="111111"/>
                <w:sz w:val="24"/>
                <w:szCs w:val="24"/>
              </w:rPr>
            </w:pPr>
          </w:p>
          <w:p w14:paraId="43BC3C1B" w14:textId="18C64ED2" w:rsidR="00F56623" w:rsidRPr="000A3852" w:rsidRDefault="00CF1314" w:rsidP="00BA6A07">
            <w:pPr>
              <w:rPr>
                <w:rFonts w:ascii="Times New Roman" w:eastAsia="Times New Roman" w:hAnsi="Times New Roman" w:cs="Times New Roman"/>
                <w:color w:val="111111"/>
                <w:sz w:val="24"/>
                <w:szCs w:val="24"/>
              </w:rPr>
            </w:pPr>
            <w:r>
              <w:rPr>
                <w:rFonts w:ascii="Times New Roman" w:hAnsi="Times New Roman" w:cs="Times New Roman"/>
                <w:sz w:val="24"/>
                <w:szCs w:val="24"/>
              </w:rPr>
              <w:t>A tool/method to collect prior CU experience will be necessary.  Central HR is working through ideas on this process.</w:t>
            </w:r>
          </w:p>
        </w:tc>
      </w:tr>
      <w:tr w:rsidR="00647106" w:rsidRPr="000A3852" w14:paraId="7921AB67" w14:textId="77777777" w:rsidTr="00647106">
        <w:tc>
          <w:tcPr>
            <w:tcW w:w="4675" w:type="dxa"/>
          </w:tcPr>
          <w:p w14:paraId="5D2D212C" w14:textId="77777777" w:rsidR="00647106" w:rsidRPr="000A3852" w:rsidRDefault="00647106" w:rsidP="00647106">
            <w:pPr>
              <w:rPr>
                <w:rFonts w:ascii="Times New Roman" w:eastAsia="Times New Roman" w:hAnsi="Times New Roman" w:cs="Times New Roman"/>
                <w:color w:val="111111"/>
                <w:sz w:val="24"/>
                <w:szCs w:val="24"/>
              </w:rPr>
            </w:pPr>
            <w:r w:rsidRPr="000A3852">
              <w:rPr>
                <w:rFonts w:ascii="Times New Roman" w:eastAsia="Times New Roman" w:hAnsi="Times New Roman" w:cs="Times New Roman"/>
                <w:color w:val="111111"/>
                <w:sz w:val="24"/>
                <w:szCs w:val="24"/>
              </w:rPr>
              <w:t>Maintain j</w:t>
            </w:r>
            <w:r w:rsidRPr="000A3852">
              <w:rPr>
                <w:rFonts w:ascii="Times New Roman" w:eastAsia="Times New Roman" w:hAnsi="Times New Roman" w:cs="Times New Roman"/>
                <w:bCs/>
                <w:color w:val="111111"/>
                <w:sz w:val="24"/>
                <w:szCs w:val="24"/>
              </w:rPr>
              <w:t xml:space="preserve">ob descriptions </w:t>
            </w:r>
            <w:r w:rsidRPr="000A3852">
              <w:rPr>
                <w:rFonts w:ascii="Times New Roman" w:eastAsia="Times New Roman" w:hAnsi="Times New Roman" w:cs="Times New Roman"/>
                <w:color w:val="111111"/>
                <w:sz w:val="24"/>
                <w:szCs w:val="24"/>
              </w:rPr>
              <w:t>and s</w:t>
            </w:r>
            <w:r w:rsidRPr="000A3852">
              <w:rPr>
                <w:rFonts w:ascii="Times New Roman" w:eastAsia="Times New Roman" w:hAnsi="Times New Roman" w:cs="Times New Roman"/>
                <w:bCs/>
                <w:color w:val="111111"/>
                <w:sz w:val="24"/>
                <w:szCs w:val="24"/>
              </w:rPr>
              <w:t>alary history r</w:t>
            </w:r>
            <w:r w:rsidRPr="000A3852">
              <w:rPr>
                <w:rFonts w:ascii="Times New Roman" w:eastAsia="Times New Roman" w:hAnsi="Times New Roman" w:cs="Times New Roman"/>
                <w:color w:val="111111"/>
                <w:sz w:val="24"/>
                <w:szCs w:val="24"/>
              </w:rPr>
              <w:t>ecords for each of our employees</w:t>
            </w:r>
          </w:p>
          <w:p w14:paraId="275E8E12" w14:textId="77777777" w:rsidR="00647106" w:rsidRPr="000A3852" w:rsidRDefault="00647106" w:rsidP="00647106">
            <w:pPr>
              <w:rPr>
                <w:rFonts w:ascii="Times New Roman" w:eastAsia="Times New Roman" w:hAnsi="Times New Roman" w:cs="Times New Roman"/>
                <w:color w:val="111111"/>
                <w:sz w:val="24"/>
                <w:szCs w:val="24"/>
              </w:rPr>
            </w:pPr>
          </w:p>
        </w:tc>
        <w:tc>
          <w:tcPr>
            <w:tcW w:w="4675" w:type="dxa"/>
          </w:tcPr>
          <w:p w14:paraId="65EAD3F2" w14:textId="1466F263" w:rsidR="00A27CAE" w:rsidRDefault="00122DEE" w:rsidP="00647106">
            <w:pPr>
              <w:rPr>
                <w:rFonts w:ascii="Times New Roman" w:eastAsia="Times New Roman" w:hAnsi="Times New Roman" w:cs="Times New Roman"/>
                <w:color w:val="111111"/>
                <w:sz w:val="24"/>
                <w:szCs w:val="24"/>
              </w:rPr>
            </w:pPr>
            <w:r w:rsidRPr="000A3852">
              <w:rPr>
                <w:rFonts w:ascii="Times New Roman" w:eastAsia="Times New Roman" w:hAnsi="Times New Roman" w:cs="Times New Roman"/>
                <w:color w:val="111111"/>
                <w:sz w:val="24"/>
                <w:szCs w:val="24"/>
              </w:rPr>
              <w:t>Central HR maintains job descriptions and salary analysis documentation for university staff</w:t>
            </w:r>
            <w:r w:rsidR="00CF1314">
              <w:rPr>
                <w:rFonts w:ascii="Times New Roman" w:eastAsia="Times New Roman" w:hAnsi="Times New Roman" w:cs="Times New Roman"/>
                <w:color w:val="111111"/>
                <w:sz w:val="24"/>
                <w:szCs w:val="24"/>
              </w:rPr>
              <w:t xml:space="preserve"> and classified staff.</w:t>
            </w:r>
          </w:p>
          <w:p w14:paraId="72BBE17D" w14:textId="77777777" w:rsidR="00821C3A" w:rsidRPr="000A3852" w:rsidRDefault="00821C3A" w:rsidP="00647106">
            <w:pPr>
              <w:rPr>
                <w:rFonts w:ascii="Times New Roman" w:eastAsia="Times New Roman" w:hAnsi="Times New Roman" w:cs="Times New Roman"/>
                <w:color w:val="111111"/>
                <w:sz w:val="24"/>
                <w:szCs w:val="24"/>
              </w:rPr>
            </w:pPr>
          </w:p>
          <w:p w14:paraId="7CD1E26C" w14:textId="4C6D79E2" w:rsidR="00122DEE" w:rsidRPr="000A3852" w:rsidRDefault="00122DEE" w:rsidP="00647106">
            <w:pPr>
              <w:rPr>
                <w:rFonts w:ascii="Times New Roman" w:eastAsia="Times New Roman" w:hAnsi="Times New Roman" w:cs="Times New Roman"/>
                <w:color w:val="111111"/>
                <w:sz w:val="24"/>
                <w:szCs w:val="24"/>
              </w:rPr>
            </w:pPr>
            <w:r w:rsidRPr="000A3852">
              <w:rPr>
                <w:rFonts w:ascii="Times New Roman" w:eastAsia="Times New Roman" w:hAnsi="Times New Roman" w:cs="Times New Roman"/>
                <w:color w:val="111111"/>
                <w:sz w:val="24"/>
                <w:szCs w:val="24"/>
              </w:rPr>
              <w:t xml:space="preserve">Faculty descriptions and salary </w:t>
            </w:r>
            <w:r w:rsidR="006320F6" w:rsidRPr="000A3852">
              <w:rPr>
                <w:rFonts w:ascii="Times New Roman" w:eastAsia="Times New Roman" w:hAnsi="Times New Roman" w:cs="Times New Roman"/>
                <w:color w:val="111111"/>
                <w:sz w:val="24"/>
                <w:szCs w:val="24"/>
              </w:rPr>
              <w:t>justifications</w:t>
            </w:r>
            <w:r w:rsidRPr="000A3852">
              <w:rPr>
                <w:rFonts w:ascii="Times New Roman" w:eastAsia="Times New Roman" w:hAnsi="Times New Roman" w:cs="Times New Roman"/>
                <w:color w:val="111111"/>
                <w:sz w:val="24"/>
                <w:szCs w:val="24"/>
              </w:rPr>
              <w:t xml:space="preserve"> are maintained in schools and colleges</w:t>
            </w:r>
            <w:r w:rsidR="00CF1314">
              <w:rPr>
                <w:rFonts w:ascii="Times New Roman" w:eastAsia="Times New Roman" w:hAnsi="Times New Roman" w:cs="Times New Roman"/>
                <w:color w:val="111111"/>
                <w:sz w:val="24"/>
                <w:szCs w:val="24"/>
              </w:rPr>
              <w:t>.</w:t>
            </w:r>
          </w:p>
          <w:p w14:paraId="1AE83E93" w14:textId="77777777" w:rsidR="00122DEE" w:rsidRPr="000A3852" w:rsidRDefault="00122DEE" w:rsidP="00647106">
            <w:pPr>
              <w:rPr>
                <w:rFonts w:ascii="Times New Roman" w:eastAsia="Times New Roman" w:hAnsi="Times New Roman" w:cs="Times New Roman"/>
                <w:color w:val="111111"/>
                <w:sz w:val="24"/>
                <w:szCs w:val="24"/>
              </w:rPr>
            </w:pPr>
          </w:p>
          <w:p w14:paraId="5AB55243" w14:textId="1EE9BC9A" w:rsidR="00122DEE" w:rsidRPr="000A3852" w:rsidRDefault="00122DEE" w:rsidP="00122DEE">
            <w:pPr>
              <w:rPr>
                <w:rFonts w:ascii="Times New Roman" w:eastAsia="Times New Roman" w:hAnsi="Times New Roman" w:cs="Times New Roman"/>
                <w:color w:val="111111"/>
                <w:sz w:val="24"/>
                <w:szCs w:val="24"/>
              </w:rPr>
            </w:pPr>
            <w:r w:rsidRPr="000A3852">
              <w:rPr>
                <w:rFonts w:ascii="Times New Roman" w:eastAsia="Times New Roman" w:hAnsi="Times New Roman" w:cs="Times New Roman"/>
                <w:color w:val="111111"/>
                <w:sz w:val="24"/>
                <w:szCs w:val="24"/>
              </w:rPr>
              <w:t>Job postings are considered job descriptions</w:t>
            </w:r>
            <w:r w:rsidR="00CF1314">
              <w:rPr>
                <w:rFonts w:ascii="Times New Roman" w:eastAsia="Times New Roman" w:hAnsi="Times New Roman" w:cs="Times New Roman"/>
                <w:color w:val="111111"/>
                <w:sz w:val="24"/>
                <w:szCs w:val="24"/>
              </w:rPr>
              <w:t>.</w:t>
            </w:r>
          </w:p>
        </w:tc>
      </w:tr>
    </w:tbl>
    <w:p w14:paraId="5194398E" w14:textId="77777777" w:rsidR="000E74A1" w:rsidRDefault="000E74A1" w:rsidP="00652DCB">
      <w:pPr>
        <w:rPr>
          <w:rFonts w:ascii="Times New Roman" w:hAnsi="Times New Roman" w:cs="Times New Roman"/>
          <w:sz w:val="24"/>
          <w:szCs w:val="24"/>
        </w:rPr>
      </w:pPr>
    </w:p>
    <w:p w14:paraId="3902F71D" w14:textId="3FC3B219" w:rsidR="00E53490" w:rsidRDefault="00385BA7" w:rsidP="00BB3E0E">
      <w:pPr>
        <w:jc w:val="both"/>
        <w:rPr>
          <w:rFonts w:ascii="Times New Roman" w:hAnsi="Times New Roman" w:cs="Times New Roman"/>
          <w:sz w:val="24"/>
          <w:szCs w:val="24"/>
        </w:rPr>
      </w:pPr>
      <w:r>
        <w:rPr>
          <w:rFonts w:ascii="Times New Roman" w:hAnsi="Times New Roman" w:cs="Times New Roman"/>
          <w:sz w:val="24"/>
          <w:szCs w:val="24"/>
        </w:rPr>
        <w:t>P</w:t>
      </w:r>
      <w:r w:rsidR="005239A7" w:rsidRPr="000A3852">
        <w:rPr>
          <w:rFonts w:ascii="Times New Roman" w:hAnsi="Times New Roman" w:cs="Times New Roman"/>
          <w:sz w:val="24"/>
          <w:szCs w:val="24"/>
        </w:rPr>
        <w:t xml:space="preserve">olicies </w:t>
      </w:r>
      <w:r w:rsidR="00F56623">
        <w:rPr>
          <w:rFonts w:ascii="Times New Roman" w:hAnsi="Times New Roman" w:cs="Times New Roman"/>
          <w:sz w:val="24"/>
          <w:szCs w:val="24"/>
        </w:rPr>
        <w:t xml:space="preserve">and processes </w:t>
      </w:r>
      <w:r w:rsidR="005239A7" w:rsidRPr="000A3852">
        <w:rPr>
          <w:rFonts w:ascii="Times New Roman" w:hAnsi="Times New Roman" w:cs="Times New Roman"/>
          <w:sz w:val="24"/>
          <w:szCs w:val="24"/>
        </w:rPr>
        <w:t>are being revised to include the requirements above and will be made available</w:t>
      </w:r>
      <w:r w:rsidR="00F26B65">
        <w:rPr>
          <w:rFonts w:ascii="Times New Roman" w:hAnsi="Times New Roman" w:cs="Times New Roman"/>
          <w:sz w:val="24"/>
          <w:szCs w:val="24"/>
        </w:rPr>
        <w:t xml:space="preserve"> </w:t>
      </w:r>
      <w:r w:rsidR="00E00F44">
        <w:rPr>
          <w:rFonts w:ascii="Times New Roman" w:hAnsi="Times New Roman" w:cs="Times New Roman"/>
          <w:sz w:val="24"/>
          <w:szCs w:val="24"/>
        </w:rPr>
        <w:t xml:space="preserve">as soon as complete. </w:t>
      </w:r>
      <w:r w:rsidR="00E53490">
        <w:rPr>
          <w:rFonts w:ascii="Times New Roman" w:hAnsi="Times New Roman" w:cs="Times New Roman"/>
          <w:sz w:val="24"/>
          <w:szCs w:val="24"/>
        </w:rPr>
        <w:t xml:space="preserve">A web page </w:t>
      </w:r>
      <w:r w:rsidR="00A27CAE">
        <w:rPr>
          <w:rFonts w:ascii="Times New Roman" w:hAnsi="Times New Roman" w:cs="Times New Roman"/>
          <w:sz w:val="24"/>
          <w:szCs w:val="24"/>
        </w:rPr>
        <w:t xml:space="preserve">and FAQ document </w:t>
      </w:r>
      <w:r w:rsidR="00E53490">
        <w:rPr>
          <w:rFonts w:ascii="Times New Roman" w:hAnsi="Times New Roman" w:cs="Times New Roman"/>
          <w:sz w:val="24"/>
          <w:szCs w:val="24"/>
        </w:rPr>
        <w:t>will be created with</w:t>
      </w:r>
      <w:r w:rsidR="00A27CAE">
        <w:rPr>
          <w:rFonts w:ascii="Times New Roman" w:hAnsi="Times New Roman" w:cs="Times New Roman"/>
          <w:sz w:val="24"/>
          <w:szCs w:val="24"/>
        </w:rPr>
        <w:t xml:space="preserve"> additional information and</w:t>
      </w:r>
      <w:r w:rsidR="00E53490">
        <w:rPr>
          <w:rFonts w:ascii="Times New Roman" w:hAnsi="Times New Roman" w:cs="Times New Roman"/>
          <w:sz w:val="24"/>
          <w:szCs w:val="24"/>
        </w:rPr>
        <w:t xml:space="preserve"> will be shared once ready.</w:t>
      </w:r>
    </w:p>
    <w:p w14:paraId="02F58ECE" w14:textId="77777777" w:rsidR="008A3463" w:rsidRDefault="005239A7">
      <w:pPr>
        <w:rPr>
          <w:rFonts w:ascii="Times New Roman" w:hAnsi="Times New Roman" w:cs="Times New Roman"/>
          <w:sz w:val="24"/>
          <w:szCs w:val="24"/>
        </w:rPr>
      </w:pPr>
      <w:r w:rsidRPr="000A3852">
        <w:rPr>
          <w:rFonts w:ascii="Times New Roman" w:hAnsi="Times New Roman" w:cs="Times New Roman"/>
          <w:sz w:val="24"/>
          <w:szCs w:val="24"/>
        </w:rPr>
        <w:t>If you have questions, please contact</w:t>
      </w:r>
      <w:r w:rsidR="008A3463">
        <w:rPr>
          <w:rFonts w:ascii="Times New Roman" w:hAnsi="Times New Roman" w:cs="Times New Roman"/>
          <w:sz w:val="24"/>
          <w:szCs w:val="24"/>
        </w:rPr>
        <w:t xml:space="preserve">: </w:t>
      </w:r>
    </w:p>
    <w:p w14:paraId="47B2CC33" w14:textId="3C2F7057" w:rsidR="008A3463" w:rsidRDefault="008A3463">
      <w:pPr>
        <w:rPr>
          <w:rFonts w:ascii="Times New Roman" w:hAnsi="Times New Roman" w:cs="Times New Roman"/>
          <w:sz w:val="24"/>
          <w:szCs w:val="24"/>
        </w:rPr>
      </w:pPr>
      <w:r>
        <w:rPr>
          <w:rFonts w:ascii="Times New Roman" w:hAnsi="Times New Roman" w:cs="Times New Roman"/>
          <w:sz w:val="24"/>
          <w:szCs w:val="24"/>
        </w:rPr>
        <w:t xml:space="preserve">SEHDHR at </w:t>
      </w:r>
      <w:hyperlink r:id="rId9" w:history="1">
        <w:r w:rsidRPr="00507D93">
          <w:rPr>
            <w:rStyle w:val="Hyperlink"/>
            <w:rFonts w:ascii="Times New Roman" w:hAnsi="Times New Roman" w:cs="Times New Roman"/>
            <w:sz w:val="24"/>
            <w:szCs w:val="24"/>
          </w:rPr>
          <w:t>sehdhr@ucdenver.edu</w:t>
        </w:r>
      </w:hyperlink>
    </w:p>
    <w:p w14:paraId="40297C64" w14:textId="52A4D742" w:rsidR="00602632" w:rsidRDefault="008A3463">
      <w:pPr>
        <w:rPr>
          <w:rFonts w:ascii="Times New Roman" w:hAnsi="Times New Roman" w:cs="Times New Roman"/>
          <w:sz w:val="24"/>
          <w:szCs w:val="24"/>
        </w:rPr>
      </w:pPr>
      <w:r>
        <w:rPr>
          <w:rFonts w:ascii="Times New Roman" w:hAnsi="Times New Roman" w:cs="Times New Roman"/>
          <w:sz w:val="24"/>
          <w:szCs w:val="24"/>
        </w:rPr>
        <w:t>Central HR</w:t>
      </w:r>
      <w:r w:rsidR="005239A7" w:rsidRPr="000A3852">
        <w:rPr>
          <w:rFonts w:ascii="Times New Roman" w:hAnsi="Times New Roman" w:cs="Times New Roman"/>
          <w:sz w:val="24"/>
          <w:szCs w:val="24"/>
        </w:rPr>
        <w:t xml:space="preserve"> </w:t>
      </w:r>
      <w:hyperlink r:id="rId10" w:history="1">
        <w:r w:rsidR="005239A7" w:rsidRPr="000A3852">
          <w:rPr>
            <w:rStyle w:val="Hyperlink"/>
            <w:rFonts w:ascii="Times New Roman" w:hAnsi="Times New Roman" w:cs="Times New Roman"/>
            <w:sz w:val="24"/>
            <w:szCs w:val="24"/>
          </w:rPr>
          <w:t>Florie.Montoya@ucdenver.edu</w:t>
        </w:r>
      </w:hyperlink>
      <w:r w:rsidR="005239A7" w:rsidRPr="000A3852">
        <w:rPr>
          <w:rFonts w:ascii="Times New Roman" w:hAnsi="Times New Roman" w:cs="Times New Roman"/>
          <w:sz w:val="24"/>
          <w:szCs w:val="24"/>
        </w:rPr>
        <w:t xml:space="preserve"> </w:t>
      </w:r>
      <w:r>
        <w:rPr>
          <w:rFonts w:ascii="Times New Roman" w:hAnsi="Times New Roman" w:cs="Times New Roman"/>
          <w:sz w:val="24"/>
          <w:szCs w:val="24"/>
        </w:rPr>
        <w:t>or</w:t>
      </w:r>
      <w:r w:rsidR="005239A7" w:rsidRPr="000A3852">
        <w:rPr>
          <w:rFonts w:ascii="Times New Roman" w:hAnsi="Times New Roman" w:cs="Times New Roman"/>
          <w:sz w:val="24"/>
          <w:szCs w:val="24"/>
        </w:rPr>
        <w:t xml:space="preserve"> </w:t>
      </w:r>
      <w:hyperlink r:id="rId11" w:history="1">
        <w:r w:rsidR="00A74A5E" w:rsidRPr="00D26FB5">
          <w:rPr>
            <w:rStyle w:val="Hyperlink"/>
            <w:rFonts w:ascii="Times New Roman" w:hAnsi="Times New Roman" w:cs="Times New Roman"/>
            <w:sz w:val="24"/>
            <w:szCs w:val="24"/>
          </w:rPr>
          <w:t>Laurie.Barnes@ucdenver.edu</w:t>
        </w:r>
      </w:hyperlink>
    </w:p>
    <w:p w14:paraId="37F76BE7" w14:textId="0ACA89B6" w:rsidR="00434B45" w:rsidRDefault="00434B45" w:rsidP="00652DCB">
      <w:pPr>
        <w:rPr>
          <w:rFonts w:ascii="Times New Roman" w:hAnsi="Times New Roman" w:cs="Times New Roman"/>
          <w:b/>
          <w:sz w:val="24"/>
          <w:szCs w:val="24"/>
          <w:u w:val="single"/>
        </w:rPr>
      </w:pPr>
    </w:p>
    <w:p w14:paraId="741287A6" w14:textId="43C59F04" w:rsidR="00434B45" w:rsidRDefault="00434B45" w:rsidP="00652DCB">
      <w:pPr>
        <w:rPr>
          <w:rFonts w:ascii="Times New Roman" w:hAnsi="Times New Roman" w:cs="Times New Roman"/>
          <w:b/>
          <w:sz w:val="24"/>
          <w:szCs w:val="24"/>
          <w:u w:val="single"/>
        </w:rPr>
      </w:pPr>
    </w:p>
    <w:p w14:paraId="0F723ADE" w14:textId="77777777" w:rsidR="008A3463" w:rsidRDefault="008A3463" w:rsidP="00652DCB">
      <w:pPr>
        <w:rPr>
          <w:rFonts w:ascii="Times New Roman" w:hAnsi="Times New Roman" w:cs="Times New Roman"/>
          <w:b/>
          <w:sz w:val="24"/>
          <w:szCs w:val="24"/>
          <w:u w:val="single"/>
        </w:rPr>
      </w:pPr>
    </w:p>
    <w:p w14:paraId="1295EDEF" w14:textId="29F34108" w:rsidR="00EE07F0" w:rsidRPr="00240D2B" w:rsidRDefault="00FD5A25" w:rsidP="00652DCB">
      <w:pPr>
        <w:rPr>
          <w:rFonts w:ascii="Times New Roman" w:hAnsi="Times New Roman" w:cs="Times New Roman"/>
          <w:b/>
          <w:sz w:val="24"/>
          <w:szCs w:val="24"/>
          <w:u w:val="single"/>
        </w:rPr>
      </w:pPr>
      <w:r w:rsidRPr="00240D2B">
        <w:rPr>
          <w:rFonts w:ascii="Times New Roman" w:hAnsi="Times New Roman" w:cs="Times New Roman"/>
          <w:b/>
          <w:sz w:val="24"/>
          <w:szCs w:val="24"/>
          <w:u w:val="single"/>
        </w:rPr>
        <w:lastRenderedPageBreak/>
        <w:t>Healthy Families and Workplaces Act</w:t>
      </w:r>
    </w:p>
    <w:p w14:paraId="1CD5A8FE" w14:textId="77777777" w:rsidR="005C2F7A" w:rsidRPr="0066042C" w:rsidRDefault="005C2F7A" w:rsidP="005C2F7A">
      <w:pPr>
        <w:rPr>
          <w:rFonts w:ascii="Times New Roman" w:hAnsi="Times New Roman" w:cs="Times New Roman"/>
          <w:i/>
          <w:sz w:val="24"/>
          <w:szCs w:val="24"/>
        </w:rPr>
      </w:pPr>
      <w:r w:rsidRPr="0066042C">
        <w:rPr>
          <w:rFonts w:ascii="Times New Roman" w:hAnsi="Times New Roman" w:cs="Times New Roman"/>
          <w:i/>
          <w:sz w:val="24"/>
          <w:szCs w:val="24"/>
        </w:rPr>
        <w:t>Background</w:t>
      </w:r>
    </w:p>
    <w:p w14:paraId="4BC0D078" w14:textId="64CFDB73" w:rsidR="005C2F7A" w:rsidRPr="0066042C" w:rsidRDefault="005C2F7A" w:rsidP="00BB3E0E">
      <w:pPr>
        <w:jc w:val="both"/>
        <w:rPr>
          <w:rFonts w:ascii="Times New Roman" w:hAnsi="Times New Roman" w:cs="Times New Roman"/>
          <w:sz w:val="24"/>
          <w:szCs w:val="24"/>
        </w:rPr>
      </w:pPr>
      <w:r w:rsidRPr="0066042C">
        <w:rPr>
          <w:rFonts w:ascii="Times New Roman" w:eastAsia="Times New Roman" w:hAnsi="Times New Roman" w:cs="Times New Roman"/>
          <w:color w:val="111111"/>
          <w:sz w:val="24"/>
          <w:szCs w:val="24"/>
        </w:rPr>
        <w:t xml:space="preserve">The </w:t>
      </w:r>
      <w:hyperlink r:id="rId12" w:history="1">
        <w:r w:rsidRPr="00CA7AD1">
          <w:rPr>
            <w:rStyle w:val="Hyperlink"/>
            <w:rFonts w:ascii="Times New Roman" w:eastAsia="Times New Roman" w:hAnsi="Times New Roman" w:cs="Times New Roman"/>
            <w:sz w:val="24"/>
            <w:szCs w:val="24"/>
          </w:rPr>
          <w:t>Healthy Families and Workplaces Act</w:t>
        </w:r>
      </w:hyperlink>
      <w:r w:rsidRPr="0066042C">
        <w:rPr>
          <w:rFonts w:ascii="Times New Roman" w:eastAsia="Times New Roman" w:hAnsi="Times New Roman" w:cs="Times New Roman"/>
          <w:color w:val="111111"/>
          <w:sz w:val="24"/>
          <w:szCs w:val="24"/>
        </w:rPr>
        <w:t xml:space="preserve"> is effective on</w:t>
      </w:r>
      <w:r w:rsidR="00E24543" w:rsidRPr="0066042C">
        <w:rPr>
          <w:rFonts w:ascii="Times New Roman" w:eastAsia="Times New Roman" w:hAnsi="Times New Roman" w:cs="Times New Roman"/>
          <w:color w:val="111111"/>
          <w:sz w:val="24"/>
          <w:szCs w:val="24"/>
        </w:rPr>
        <w:t xml:space="preserve"> January 1, 2021.  </w:t>
      </w:r>
      <w:r w:rsidR="00F26B65">
        <w:rPr>
          <w:rFonts w:ascii="Times New Roman" w:eastAsia="Times New Roman" w:hAnsi="Times New Roman" w:cs="Times New Roman"/>
          <w:color w:val="111111"/>
          <w:sz w:val="24"/>
          <w:szCs w:val="24"/>
        </w:rPr>
        <w:t>The Act</w:t>
      </w:r>
      <w:r w:rsidRPr="0066042C">
        <w:rPr>
          <w:rFonts w:ascii="Times New Roman" w:hAnsi="Times New Roman" w:cs="Times New Roman"/>
          <w:color w:val="4A4A4A"/>
          <w:sz w:val="24"/>
          <w:szCs w:val="24"/>
          <w:shd w:val="clear" w:color="auto" w:fill="FFFFFF"/>
        </w:rPr>
        <w:t xml:space="preserve"> requires employers to provide paid sick leave to employ</w:t>
      </w:r>
      <w:r w:rsidR="00E24543" w:rsidRPr="0066042C">
        <w:rPr>
          <w:rFonts w:ascii="Times New Roman" w:hAnsi="Times New Roman" w:cs="Times New Roman"/>
          <w:color w:val="4A4A4A"/>
          <w:sz w:val="24"/>
          <w:szCs w:val="24"/>
          <w:shd w:val="clear" w:color="auto" w:fill="FFFFFF"/>
        </w:rPr>
        <w:t xml:space="preserve">ees under </w:t>
      </w:r>
      <w:r w:rsidR="00F26B65">
        <w:rPr>
          <w:rFonts w:ascii="Times New Roman" w:hAnsi="Times New Roman" w:cs="Times New Roman"/>
          <w:color w:val="4A4A4A"/>
          <w:sz w:val="24"/>
          <w:szCs w:val="24"/>
          <w:shd w:val="clear" w:color="auto" w:fill="FFFFFF"/>
        </w:rPr>
        <w:t>certain</w:t>
      </w:r>
      <w:r w:rsidR="00E24543" w:rsidRPr="0066042C">
        <w:rPr>
          <w:rFonts w:ascii="Times New Roman" w:hAnsi="Times New Roman" w:cs="Times New Roman"/>
          <w:color w:val="4A4A4A"/>
          <w:sz w:val="24"/>
          <w:szCs w:val="24"/>
          <w:shd w:val="clear" w:color="auto" w:fill="FFFFFF"/>
        </w:rPr>
        <w:t xml:space="preserve"> circumstances.  </w:t>
      </w:r>
    </w:p>
    <w:p w14:paraId="3F0A6E46" w14:textId="0D510E94" w:rsidR="00E24543" w:rsidRDefault="005C2F7A" w:rsidP="00BB3E0E">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66042C">
        <w:rPr>
          <w:rFonts w:ascii="Times New Roman" w:eastAsia="Times New Roman" w:hAnsi="Times New Roman" w:cs="Times New Roman"/>
          <w:color w:val="111111"/>
          <w:sz w:val="24"/>
          <w:szCs w:val="24"/>
        </w:rPr>
        <w:t xml:space="preserve">CU </w:t>
      </w:r>
      <w:proofErr w:type="spellStart"/>
      <w:r w:rsidRPr="0066042C">
        <w:rPr>
          <w:rFonts w:ascii="Times New Roman" w:eastAsia="Times New Roman" w:hAnsi="Times New Roman" w:cs="Times New Roman"/>
          <w:color w:val="111111"/>
          <w:sz w:val="24"/>
          <w:szCs w:val="24"/>
        </w:rPr>
        <w:t>Denver|Anschutz</w:t>
      </w:r>
      <w:proofErr w:type="spellEnd"/>
      <w:r w:rsidR="00D554EE">
        <w:rPr>
          <w:rFonts w:ascii="Times New Roman" w:eastAsia="Times New Roman" w:hAnsi="Times New Roman" w:cs="Times New Roman"/>
          <w:color w:val="111111"/>
          <w:sz w:val="24"/>
          <w:szCs w:val="24"/>
        </w:rPr>
        <w:t xml:space="preserve"> Medical Campus, along with other</w:t>
      </w:r>
      <w:r w:rsidRPr="0066042C">
        <w:rPr>
          <w:rFonts w:ascii="Times New Roman" w:eastAsia="Times New Roman" w:hAnsi="Times New Roman" w:cs="Times New Roman"/>
          <w:color w:val="111111"/>
          <w:sz w:val="24"/>
          <w:szCs w:val="24"/>
        </w:rPr>
        <w:t xml:space="preserve"> campus</w:t>
      </w:r>
      <w:r w:rsidR="00D554EE">
        <w:rPr>
          <w:rFonts w:ascii="Times New Roman" w:eastAsia="Times New Roman" w:hAnsi="Times New Roman" w:cs="Times New Roman"/>
          <w:color w:val="111111"/>
          <w:sz w:val="24"/>
          <w:szCs w:val="24"/>
        </w:rPr>
        <w:t>es</w:t>
      </w:r>
      <w:r w:rsidRPr="0066042C">
        <w:rPr>
          <w:rFonts w:ascii="Times New Roman" w:eastAsia="Times New Roman" w:hAnsi="Times New Roman" w:cs="Times New Roman"/>
          <w:color w:val="111111"/>
          <w:sz w:val="24"/>
          <w:szCs w:val="24"/>
        </w:rPr>
        <w:t xml:space="preserve"> and system office, </w:t>
      </w:r>
      <w:r w:rsidR="002242B5">
        <w:rPr>
          <w:rFonts w:ascii="Times New Roman" w:eastAsia="Times New Roman" w:hAnsi="Times New Roman" w:cs="Times New Roman"/>
          <w:color w:val="111111"/>
          <w:sz w:val="24"/>
          <w:szCs w:val="24"/>
        </w:rPr>
        <w:t xml:space="preserve">is evaluating </w:t>
      </w:r>
      <w:r w:rsidRPr="0066042C">
        <w:rPr>
          <w:rFonts w:ascii="Times New Roman" w:eastAsia="Times New Roman" w:hAnsi="Times New Roman" w:cs="Times New Roman"/>
          <w:color w:val="111111"/>
          <w:sz w:val="24"/>
          <w:szCs w:val="24"/>
        </w:rPr>
        <w:t xml:space="preserve">the requirements of the new law and </w:t>
      </w:r>
      <w:r w:rsidR="005D46E1">
        <w:rPr>
          <w:rFonts w:ascii="Times New Roman" w:eastAsia="Times New Roman" w:hAnsi="Times New Roman" w:cs="Times New Roman"/>
          <w:color w:val="111111"/>
          <w:sz w:val="24"/>
          <w:szCs w:val="24"/>
        </w:rPr>
        <w:t xml:space="preserve">are </w:t>
      </w:r>
      <w:r w:rsidR="00E24543" w:rsidRPr="0066042C">
        <w:rPr>
          <w:rFonts w:ascii="Times New Roman" w:eastAsia="Times New Roman" w:hAnsi="Times New Roman" w:cs="Times New Roman"/>
          <w:color w:val="111111"/>
          <w:sz w:val="24"/>
          <w:szCs w:val="24"/>
        </w:rPr>
        <w:t xml:space="preserve">preparing for </w:t>
      </w:r>
      <w:r w:rsidR="00895ED7">
        <w:rPr>
          <w:rFonts w:ascii="Times New Roman" w:eastAsia="Times New Roman" w:hAnsi="Times New Roman" w:cs="Times New Roman"/>
          <w:color w:val="111111"/>
          <w:sz w:val="24"/>
          <w:szCs w:val="24"/>
        </w:rPr>
        <w:t xml:space="preserve">the </w:t>
      </w:r>
      <w:r w:rsidR="00E24543" w:rsidRPr="0066042C">
        <w:rPr>
          <w:rFonts w:ascii="Times New Roman" w:eastAsia="Times New Roman" w:hAnsi="Times New Roman" w:cs="Times New Roman"/>
          <w:color w:val="111111"/>
          <w:sz w:val="24"/>
          <w:szCs w:val="24"/>
        </w:rPr>
        <w:t>implementation of the new leave requirements including programming</w:t>
      </w:r>
      <w:r w:rsidR="005D46E1">
        <w:rPr>
          <w:rFonts w:ascii="Times New Roman" w:eastAsia="Times New Roman" w:hAnsi="Times New Roman" w:cs="Times New Roman"/>
          <w:color w:val="111111"/>
          <w:sz w:val="24"/>
          <w:szCs w:val="24"/>
        </w:rPr>
        <w:t xml:space="preserve"> in</w:t>
      </w:r>
      <w:r w:rsidR="00E24543" w:rsidRPr="0066042C">
        <w:rPr>
          <w:rFonts w:ascii="Times New Roman" w:eastAsia="Times New Roman" w:hAnsi="Times New Roman" w:cs="Times New Roman"/>
          <w:color w:val="111111"/>
          <w:sz w:val="24"/>
          <w:szCs w:val="24"/>
        </w:rPr>
        <w:t xml:space="preserve"> </w:t>
      </w:r>
      <w:r w:rsidR="002242B5">
        <w:rPr>
          <w:rFonts w:ascii="Times New Roman" w:eastAsia="Times New Roman" w:hAnsi="Times New Roman" w:cs="Times New Roman"/>
          <w:color w:val="111111"/>
          <w:sz w:val="24"/>
          <w:szCs w:val="24"/>
        </w:rPr>
        <w:t>My Leave</w:t>
      </w:r>
      <w:r w:rsidR="00E24543" w:rsidRPr="0066042C">
        <w:rPr>
          <w:rFonts w:ascii="Times New Roman" w:eastAsia="Times New Roman" w:hAnsi="Times New Roman" w:cs="Times New Roman"/>
          <w:color w:val="111111"/>
          <w:sz w:val="24"/>
          <w:szCs w:val="24"/>
        </w:rPr>
        <w:t>, CU Time</w:t>
      </w:r>
      <w:r w:rsidR="0066042C" w:rsidRPr="0066042C">
        <w:rPr>
          <w:rFonts w:ascii="Times New Roman" w:eastAsia="Times New Roman" w:hAnsi="Times New Roman" w:cs="Times New Roman"/>
          <w:color w:val="111111"/>
          <w:sz w:val="24"/>
          <w:szCs w:val="24"/>
        </w:rPr>
        <w:t>,</w:t>
      </w:r>
      <w:r w:rsidR="00E24543" w:rsidRPr="0066042C">
        <w:rPr>
          <w:rFonts w:ascii="Times New Roman" w:eastAsia="Times New Roman" w:hAnsi="Times New Roman" w:cs="Times New Roman"/>
          <w:color w:val="111111"/>
          <w:sz w:val="24"/>
          <w:szCs w:val="24"/>
        </w:rPr>
        <w:t xml:space="preserve"> and HCM to accommodate new requirements. </w:t>
      </w:r>
      <w:r w:rsidR="00D37FEF">
        <w:rPr>
          <w:rFonts w:ascii="Times New Roman" w:eastAsia="Times New Roman" w:hAnsi="Times New Roman" w:cs="Times New Roman"/>
          <w:color w:val="111111"/>
          <w:sz w:val="24"/>
          <w:szCs w:val="24"/>
        </w:rPr>
        <w:t xml:space="preserve"> </w:t>
      </w:r>
    </w:p>
    <w:p w14:paraId="0E3555BD" w14:textId="77777777" w:rsidR="00D7540F" w:rsidRDefault="00D7540F" w:rsidP="00BB3E0E">
      <w:pPr>
        <w:shd w:val="clear" w:color="auto" w:fill="FFFFFF"/>
        <w:spacing w:after="0" w:line="240" w:lineRule="auto"/>
        <w:jc w:val="both"/>
        <w:textAlignment w:val="baseline"/>
        <w:rPr>
          <w:rFonts w:ascii="Times New Roman" w:eastAsia="Times New Roman" w:hAnsi="Times New Roman" w:cs="Times New Roman"/>
          <w:color w:val="111111"/>
          <w:sz w:val="24"/>
          <w:szCs w:val="24"/>
        </w:rPr>
      </w:pPr>
    </w:p>
    <w:p w14:paraId="22240CDD" w14:textId="5B264835" w:rsidR="005C2F7A" w:rsidRPr="0066042C" w:rsidRDefault="005C2F7A" w:rsidP="005C2F7A">
      <w:pPr>
        <w:shd w:val="clear" w:color="auto" w:fill="FFFFFF"/>
        <w:spacing w:after="0" w:line="240" w:lineRule="auto"/>
        <w:textAlignment w:val="baseline"/>
        <w:rPr>
          <w:rFonts w:ascii="Times New Roman" w:eastAsia="Times New Roman" w:hAnsi="Times New Roman" w:cs="Times New Roman"/>
          <w:color w:val="111111"/>
          <w:sz w:val="24"/>
          <w:szCs w:val="24"/>
        </w:rPr>
      </w:pPr>
      <w:r w:rsidRPr="0066042C">
        <w:rPr>
          <w:rFonts w:ascii="Times New Roman" w:eastAsia="Times New Roman" w:hAnsi="Times New Roman" w:cs="Times New Roman"/>
          <w:color w:val="111111"/>
          <w:sz w:val="24"/>
          <w:szCs w:val="24"/>
        </w:rPr>
        <w:t>In preparation for January 2021, working to operationalize the following requirements:</w:t>
      </w:r>
    </w:p>
    <w:p w14:paraId="5C0E37BA" w14:textId="77777777" w:rsidR="00E24543" w:rsidRPr="0066042C" w:rsidRDefault="00E24543" w:rsidP="005C2F7A">
      <w:pPr>
        <w:shd w:val="clear" w:color="auto" w:fill="FFFFFF"/>
        <w:spacing w:after="0" w:line="240" w:lineRule="auto"/>
        <w:textAlignment w:val="baseline"/>
        <w:rPr>
          <w:rFonts w:ascii="Times New Roman" w:eastAsia="Times New Roman" w:hAnsi="Times New Roman" w:cs="Times New Roman"/>
          <w:color w:val="111111"/>
          <w:sz w:val="24"/>
          <w:szCs w:val="24"/>
        </w:rPr>
      </w:pPr>
    </w:p>
    <w:p w14:paraId="287CB250" w14:textId="628BC65C" w:rsidR="00E24543" w:rsidRPr="0066042C" w:rsidRDefault="00E24543" w:rsidP="00775DAC">
      <w:pPr>
        <w:spacing w:after="0"/>
        <w:rPr>
          <w:rFonts w:ascii="Times New Roman" w:hAnsi="Times New Roman" w:cs="Times New Roman"/>
          <w:i/>
          <w:sz w:val="24"/>
          <w:szCs w:val="24"/>
        </w:rPr>
      </w:pPr>
      <w:r w:rsidRPr="0066042C">
        <w:rPr>
          <w:rFonts w:ascii="Times New Roman" w:hAnsi="Times New Roman" w:cs="Times New Roman"/>
          <w:i/>
          <w:sz w:val="24"/>
          <w:szCs w:val="24"/>
        </w:rPr>
        <w:t>Requirement</w:t>
      </w:r>
      <w:r w:rsidRPr="0066042C">
        <w:rPr>
          <w:rFonts w:ascii="Times New Roman" w:hAnsi="Times New Roman" w:cs="Times New Roman"/>
          <w:i/>
          <w:sz w:val="24"/>
          <w:szCs w:val="24"/>
        </w:rPr>
        <w:tab/>
      </w:r>
      <w:r w:rsidRPr="0066042C">
        <w:rPr>
          <w:rFonts w:ascii="Times New Roman" w:hAnsi="Times New Roman" w:cs="Times New Roman"/>
          <w:i/>
          <w:sz w:val="24"/>
          <w:szCs w:val="24"/>
        </w:rPr>
        <w:tab/>
      </w:r>
      <w:r w:rsidRPr="0066042C">
        <w:rPr>
          <w:rFonts w:ascii="Times New Roman" w:hAnsi="Times New Roman" w:cs="Times New Roman"/>
          <w:i/>
          <w:sz w:val="24"/>
          <w:szCs w:val="24"/>
        </w:rPr>
        <w:tab/>
      </w:r>
      <w:r w:rsidRPr="0066042C">
        <w:rPr>
          <w:rFonts w:ascii="Times New Roman" w:hAnsi="Times New Roman" w:cs="Times New Roman"/>
          <w:i/>
          <w:sz w:val="24"/>
          <w:szCs w:val="24"/>
        </w:rPr>
        <w:tab/>
      </w:r>
      <w:r w:rsidRPr="0066042C">
        <w:rPr>
          <w:rFonts w:ascii="Times New Roman" w:hAnsi="Times New Roman" w:cs="Times New Roman"/>
          <w:i/>
          <w:sz w:val="24"/>
          <w:szCs w:val="24"/>
        </w:rPr>
        <w:tab/>
      </w:r>
      <w:r w:rsidR="00775DAC">
        <w:rPr>
          <w:rFonts w:ascii="Times New Roman" w:hAnsi="Times New Roman" w:cs="Times New Roman"/>
          <w:i/>
          <w:sz w:val="24"/>
          <w:szCs w:val="24"/>
        </w:rPr>
        <w:tab/>
      </w:r>
      <w:r w:rsidRPr="0066042C">
        <w:rPr>
          <w:rFonts w:ascii="Times New Roman" w:hAnsi="Times New Roman" w:cs="Times New Roman"/>
          <w:i/>
          <w:sz w:val="24"/>
          <w:szCs w:val="24"/>
        </w:rPr>
        <w:t>Plan for compliance/responsibility</w:t>
      </w:r>
    </w:p>
    <w:tbl>
      <w:tblPr>
        <w:tblStyle w:val="TableGrid"/>
        <w:tblW w:w="0" w:type="auto"/>
        <w:tblLook w:val="04A0" w:firstRow="1" w:lastRow="0" w:firstColumn="1" w:lastColumn="0" w:noHBand="0" w:noVBand="1"/>
      </w:tblPr>
      <w:tblGrid>
        <w:gridCol w:w="4675"/>
        <w:gridCol w:w="4675"/>
      </w:tblGrid>
      <w:tr w:rsidR="00E24543" w:rsidRPr="0066042C" w14:paraId="70553D32" w14:textId="77777777" w:rsidTr="0074776B">
        <w:tc>
          <w:tcPr>
            <w:tcW w:w="4675" w:type="dxa"/>
          </w:tcPr>
          <w:p w14:paraId="52D17570" w14:textId="4F372CBF" w:rsidR="00E24543" w:rsidRPr="0066042C" w:rsidRDefault="00E24543" w:rsidP="0074776B">
            <w:pPr>
              <w:rPr>
                <w:rFonts w:ascii="Times New Roman" w:eastAsia="Times New Roman" w:hAnsi="Times New Roman" w:cs="Times New Roman"/>
                <w:bCs/>
                <w:color w:val="111111"/>
                <w:sz w:val="24"/>
                <w:szCs w:val="24"/>
              </w:rPr>
            </w:pPr>
            <w:r w:rsidRPr="0066042C">
              <w:rPr>
                <w:rFonts w:ascii="Times New Roman" w:eastAsia="Times New Roman" w:hAnsi="Times New Roman" w:cs="Times New Roman"/>
                <w:bCs/>
                <w:color w:val="111111"/>
                <w:sz w:val="24"/>
                <w:szCs w:val="24"/>
              </w:rPr>
              <w:t xml:space="preserve">Add </w:t>
            </w:r>
            <w:r w:rsidR="001717F3">
              <w:rPr>
                <w:rFonts w:ascii="Times New Roman" w:eastAsia="Times New Roman" w:hAnsi="Times New Roman" w:cs="Times New Roman"/>
                <w:bCs/>
                <w:color w:val="111111"/>
                <w:sz w:val="24"/>
                <w:szCs w:val="24"/>
              </w:rPr>
              <w:t xml:space="preserve">state sick </w:t>
            </w:r>
            <w:r w:rsidRPr="0066042C">
              <w:rPr>
                <w:rFonts w:ascii="Times New Roman" w:eastAsia="Times New Roman" w:hAnsi="Times New Roman" w:cs="Times New Roman"/>
                <w:bCs/>
                <w:color w:val="111111"/>
                <w:sz w:val="24"/>
                <w:szCs w:val="24"/>
              </w:rPr>
              <w:t>leave accruals for the following:</w:t>
            </w:r>
          </w:p>
          <w:p w14:paraId="48932360" w14:textId="77777777" w:rsidR="00E24543" w:rsidRPr="0066042C" w:rsidRDefault="00E24543" w:rsidP="0074776B">
            <w:pPr>
              <w:rPr>
                <w:rFonts w:ascii="Times New Roman" w:eastAsia="Times New Roman" w:hAnsi="Times New Roman" w:cs="Times New Roman"/>
                <w:bCs/>
                <w:color w:val="111111"/>
                <w:sz w:val="24"/>
                <w:szCs w:val="24"/>
              </w:rPr>
            </w:pPr>
          </w:p>
          <w:p w14:paraId="4FC103F9" w14:textId="043AAE77" w:rsidR="00E24543" w:rsidRPr="0066042C" w:rsidRDefault="00E24543" w:rsidP="0074776B">
            <w:pPr>
              <w:rPr>
                <w:rFonts w:ascii="Times New Roman" w:eastAsia="Times New Roman" w:hAnsi="Times New Roman" w:cs="Times New Roman"/>
                <w:bCs/>
                <w:color w:val="111111"/>
                <w:sz w:val="24"/>
                <w:szCs w:val="24"/>
              </w:rPr>
            </w:pPr>
            <w:r w:rsidRPr="0066042C">
              <w:rPr>
                <w:rFonts w:ascii="Times New Roman" w:eastAsia="Times New Roman" w:hAnsi="Times New Roman" w:cs="Times New Roman"/>
                <w:bCs/>
                <w:color w:val="111111"/>
                <w:sz w:val="24"/>
                <w:szCs w:val="24"/>
              </w:rPr>
              <w:t>Tempo</w:t>
            </w:r>
            <w:r w:rsidR="0066042C" w:rsidRPr="0066042C">
              <w:rPr>
                <w:rFonts w:ascii="Times New Roman" w:eastAsia="Times New Roman" w:hAnsi="Times New Roman" w:cs="Times New Roman"/>
                <w:bCs/>
                <w:color w:val="111111"/>
                <w:sz w:val="24"/>
                <w:szCs w:val="24"/>
              </w:rPr>
              <w:t>rary</w:t>
            </w:r>
            <w:r w:rsidR="00D554EE">
              <w:rPr>
                <w:rFonts w:ascii="Times New Roman" w:eastAsia="Times New Roman" w:hAnsi="Times New Roman" w:cs="Times New Roman"/>
                <w:bCs/>
                <w:color w:val="111111"/>
                <w:sz w:val="24"/>
                <w:szCs w:val="24"/>
              </w:rPr>
              <w:t xml:space="preserve"> staff</w:t>
            </w:r>
            <w:r w:rsidR="0066042C" w:rsidRPr="0066042C">
              <w:rPr>
                <w:rFonts w:ascii="Times New Roman" w:eastAsia="Times New Roman" w:hAnsi="Times New Roman" w:cs="Times New Roman"/>
                <w:bCs/>
                <w:color w:val="111111"/>
                <w:sz w:val="24"/>
                <w:szCs w:val="24"/>
              </w:rPr>
              <w:t xml:space="preserve"> (university</w:t>
            </w:r>
            <w:r w:rsidR="00D7540F">
              <w:rPr>
                <w:rFonts w:ascii="Times New Roman" w:eastAsia="Times New Roman" w:hAnsi="Times New Roman" w:cs="Times New Roman"/>
                <w:bCs/>
                <w:color w:val="111111"/>
                <w:sz w:val="24"/>
                <w:szCs w:val="24"/>
              </w:rPr>
              <w:t xml:space="preserve"> staff</w:t>
            </w:r>
            <w:r w:rsidRPr="0066042C">
              <w:rPr>
                <w:rFonts w:ascii="Times New Roman" w:eastAsia="Times New Roman" w:hAnsi="Times New Roman" w:cs="Times New Roman"/>
                <w:bCs/>
                <w:color w:val="111111"/>
                <w:sz w:val="24"/>
                <w:szCs w:val="24"/>
              </w:rPr>
              <w:t>, classified</w:t>
            </w:r>
            <w:r w:rsidR="005D46E1">
              <w:rPr>
                <w:rFonts w:ascii="Times New Roman" w:eastAsia="Times New Roman" w:hAnsi="Times New Roman" w:cs="Times New Roman"/>
                <w:bCs/>
                <w:color w:val="111111"/>
                <w:sz w:val="24"/>
                <w:szCs w:val="24"/>
              </w:rPr>
              <w:t xml:space="preserve"> staff</w:t>
            </w:r>
            <w:r w:rsidR="00D554EE">
              <w:rPr>
                <w:rFonts w:ascii="Times New Roman" w:eastAsia="Times New Roman" w:hAnsi="Times New Roman" w:cs="Times New Roman"/>
                <w:bCs/>
                <w:color w:val="111111"/>
                <w:sz w:val="24"/>
                <w:szCs w:val="24"/>
              </w:rPr>
              <w:t>, temporary researcher)</w:t>
            </w:r>
          </w:p>
          <w:p w14:paraId="3AC24917" w14:textId="77777777" w:rsidR="00E24543" w:rsidRPr="0066042C" w:rsidRDefault="00E24543" w:rsidP="0074776B">
            <w:pPr>
              <w:rPr>
                <w:rFonts w:ascii="Times New Roman" w:eastAsia="Times New Roman" w:hAnsi="Times New Roman" w:cs="Times New Roman"/>
                <w:bCs/>
                <w:color w:val="111111"/>
                <w:sz w:val="24"/>
                <w:szCs w:val="24"/>
              </w:rPr>
            </w:pPr>
          </w:p>
          <w:p w14:paraId="4A7AC4D5" w14:textId="77777777" w:rsidR="00E24543" w:rsidRPr="0066042C" w:rsidRDefault="00E24543" w:rsidP="0074776B">
            <w:pPr>
              <w:rPr>
                <w:rFonts w:ascii="Times New Roman" w:eastAsia="Times New Roman" w:hAnsi="Times New Roman" w:cs="Times New Roman"/>
                <w:bCs/>
                <w:color w:val="111111"/>
                <w:sz w:val="24"/>
                <w:szCs w:val="24"/>
              </w:rPr>
            </w:pPr>
            <w:r w:rsidRPr="0066042C">
              <w:rPr>
                <w:rFonts w:ascii="Times New Roman" w:eastAsia="Times New Roman" w:hAnsi="Times New Roman" w:cs="Times New Roman"/>
                <w:bCs/>
                <w:color w:val="111111"/>
                <w:sz w:val="24"/>
                <w:szCs w:val="24"/>
              </w:rPr>
              <w:t>Student Faculty</w:t>
            </w:r>
          </w:p>
          <w:p w14:paraId="62DDF22C" w14:textId="77777777" w:rsidR="00E24543" w:rsidRPr="0066042C" w:rsidRDefault="00E24543" w:rsidP="0074776B">
            <w:pPr>
              <w:rPr>
                <w:rFonts w:ascii="Times New Roman" w:eastAsia="Times New Roman" w:hAnsi="Times New Roman" w:cs="Times New Roman"/>
                <w:bCs/>
                <w:color w:val="111111"/>
                <w:sz w:val="24"/>
                <w:szCs w:val="24"/>
              </w:rPr>
            </w:pPr>
          </w:p>
          <w:p w14:paraId="77A0772B" w14:textId="77777777" w:rsidR="00E24543" w:rsidRPr="0066042C" w:rsidRDefault="00E24543" w:rsidP="0074776B">
            <w:pPr>
              <w:rPr>
                <w:rFonts w:ascii="Times New Roman" w:eastAsia="Times New Roman" w:hAnsi="Times New Roman" w:cs="Times New Roman"/>
                <w:bCs/>
                <w:color w:val="111111"/>
                <w:sz w:val="24"/>
                <w:szCs w:val="24"/>
              </w:rPr>
            </w:pPr>
            <w:r w:rsidRPr="0066042C">
              <w:rPr>
                <w:rFonts w:ascii="Times New Roman" w:eastAsia="Times New Roman" w:hAnsi="Times New Roman" w:cs="Times New Roman"/>
                <w:bCs/>
                <w:color w:val="111111"/>
                <w:sz w:val="24"/>
                <w:szCs w:val="24"/>
              </w:rPr>
              <w:t>Student Workers</w:t>
            </w:r>
          </w:p>
          <w:p w14:paraId="6208B01E" w14:textId="77777777" w:rsidR="00E24543" w:rsidRPr="0066042C" w:rsidRDefault="00E24543" w:rsidP="0074776B">
            <w:pPr>
              <w:rPr>
                <w:rFonts w:ascii="Times New Roman" w:eastAsia="Times New Roman" w:hAnsi="Times New Roman" w:cs="Times New Roman"/>
                <w:bCs/>
                <w:color w:val="111111"/>
                <w:sz w:val="24"/>
                <w:szCs w:val="24"/>
              </w:rPr>
            </w:pPr>
          </w:p>
          <w:p w14:paraId="025966B6" w14:textId="77777777" w:rsidR="00E24543" w:rsidRDefault="00E24543" w:rsidP="0074776B">
            <w:pPr>
              <w:rPr>
                <w:rFonts w:ascii="Times New Roman" w:eastAsia="Times New Roman" w:hAnsi="Times New Roman" w:cs="Times New Roman"/>
                <w:bCs/>
                <w:color w:val="111111"/>
                <w:sz w:val="24"/>
                <w:szCs w:val="24"/>
              </w:rPr>
            </w:pPr>
            <w:r w:rsidRPr="0066042C">
              <w:rPr>
                <w:rFonts w:ascii="Times New Roman" w:eastAsia="Times New Roman" w:hAnsi="Times New Roman" w:cs="Times New Roman"/>
                <w:bCs/>
                <w:color w:val="111111"/>
                <w:sz w:val="24"/>
                <w:szCs w:val="24"/>
              </w:rPr>
              <w:t>Lecturers</w:t>
            </w:r>
          </w:p>
          <w:p w14:paraId="3AC6189A" w14:textId="77777777" w:rsidR="00D7540F" w:rsidRDefault="00D7540F" w:rsidP="0074776B">
            <w:pPr>
              <w:rPr>
                <w:rFonts w:ascii="Times New Roman" w:eastAsia="Times New Roman" w:hAnsi="Times New Roman" w:cs="Times New Roman"/>
                <w:bCs/>
                <w:color w:val="111111"/>
                <w:sz w:val="24"/>
                <w:szCs w:val="24"/>
              </w:rPr>
            </w:pPr>
          </w:p>
          <w:p w14:paraId="5CAAA689" w14:textId="79A8FA03" w:rsidR="00D7540F" w:rsidRDefault="00D7540F" w:rsidP="0074776B">
            <w:pPr>
              <w:rPr>
                <w:rFonts w:ascii="Times New Roman" w:eastAsia="Times New Roman" w:hAnsi="Times New Roman" w:cs="Times New Roman"/>
                <w:bCs/>
                <w:color w:val="111111"/>
                <w:sz w:val="24"/>
                <w:szCs w:val="24"/>
              </w:rPr>
            </w:pPr>
            <w:r>
              <w:rPr>
                <w:rFonts w:ascii="Times New Roman" w:eastAsia="Times New Roman" w:hAnsi="Times New Roman" w:cs="Times New Roman"/>
                <w:bCs/>
                <w:color w:val="111111"/>
                <w:sz w:val="24"/>
                <w:szCs w:val="24"/>
              </w:rPr>
              <w:t>Working Retirees</w:t>
            </w:r>
          </w:p>
          <w:p w14:paraId="628C3269" w14:textId="3776C095" w:rsidR="001717F3" w:rsidRDefault="001717F3" w:rsidP="0074776B">
            <w:pPr>
              <w:rPr>
                <w:rFonts w:ascii="Times New Roman" w:eastAsia="Times New Roman" w:hAnsi="Times New Roman" w:cs="Times New Roman"/>
                <w:bCs/>
                <w:color w:val="111111"/>
                <w:sz w:val="24"/>
                <w:szCs w:val="24"/>
              </w:rPr>
            </w:pPr>
          </w:p>
          <w:p w14:paraId="5854A96C" w14:textId="42F46A2D" w:rsidR="001717F3" w:rsidRPr="0066042C" w:rsidRDefault="001717F3" w:rsidP="0074776B">
            <w:pPr>
              <w:rPr>
                <w:rFonts w:ascii="Times New Roman" w:eastAsia="Times New Roman" w:hAnsi="Times New Roman" w:cs="Times New Roman"/>
                <w:bCs/>
                <w:color w:val="111111"/>
                <w:sz w:val="24"/>
                <w:szCs w:val="24"/>
              </w:rPr>
            </w:pPr>
            <w:r>
              <w:rPr>
                <w:rFonts w:ascii="Times New Roman" w:eastAsia="Times New Roman" w:hAnsi="Times New Roman" w:cs="Times New Roman"/>
                <w:bCs/>
                <w:color w:val="111111"/>
                <w:sz w:val="24"/>
                <w:szCs w:val="24"/>
              </w:rPr>
              <w:t>Part time faculty</w:t>
            </w:r>
          </w:p>
          <w:p w14:paraId="19C3B767" w14:textId="77777777" w:rsidR="00D20147" w:rsidRPr="0066042C" w:rsidRDefault="00D20147" w:rsidP="0074776B">
            <w:pPr>
              <w:rPr>
                <w:rFonts w:ascii="Times New Roman" w:eastAsia="Times New Roman" w:hAnsi="Times New Roman" w:cs="Times New Roman"/>
                <w:bCs/>
                <w:color w:val="111111"/>
                <w:sz w:val="24"/>
                <w:szCs w:val="24"/>
              </w:rPr>
            </w:pPr>
          </w:p>
          <w:p w14:paraId="045FB7E6" w14:textId="77777777" w:rsidR="00D20147" w:rsidRPr="0066042C" w:rsidRDefault="00D20147" w:rsidP="0074776B">
            <w:pPr>
              <w:rPr>
                <w:rFonts w:ascii="Times New Roman" w:eastAsia="Times New Roman" w:hAnsi="Times New Roman" w:cs="Times New Roman"/>
                <w:bCs/>
                <w:color w:val="111111"/>
                <w:sz w:val="24"/>
                <w:szCs w:val="24"/>
              </w:rPr>
            </w:pPr>
            <w:r w:rsidRPr="0066042C">
              <w:rPr>
                <w:rFonts w:ascii="Times New Roman" w:eastAsia="Times New Roman" w:hAnsi="Times New Roman" w:cs="Times New Roman"/>
                <w:bCs/>
                <w:color w:val="111111"/>
                <w:sz w:val="24"/>
                <w:szCs w:val="24"/>
              </w:rPr>
              <w:t xml:space="preserve">*Note – </w:t>
            </w:r>
            <w:proofErr w:type="spellStart"/>
            <w:r w:rsidRPr="0066042C">
              <w:rPr>
                <w:rFonts w:ascii="Times New Roman" w:eastAsia="Times New Roman" w:hAnsi="Times New Roman" w:cs="Times New Roman"/>
                <w:bCs/>
                <w:color w:val="111111"/>
                <w:sz w:val="24"/>
                <w:szCs w:val="24"/>
              </w:rPr>
              <w:t>Predocs</w:t>
            </w:r>
            <w:proofErr w:type="spellEnd"/>
            <w:r w:rsidRPr="0066042C">
              <w:rPr>
                <w:rFonts w:ascii="Times New Roman" w:eastAsia="Times New Roman" w:hAnsi="Times New Roman" w:cs="Times New Roman"/>
                <w:bCs/>
                <w:color w:val="111111"/>
                <w:sz w:val="24"/>
                <w:szCs w:val="24"/>
              </w:rPr>
              <w:t xml:space="preserve"> </w:t>
            </w:r>
            <w:r w:rsidR="0079701A">
              <w:rPr>
                <w:rFonts w:ascii="Times New Roman" w:eastAsia="Times New Roman" w:hAnsi="Times New Roman" w:cs="Times New Roman"/>
                <w:bCs/>
                <w:color w:val="111111"/>
                <w:sz w:val="24"/>
                <w:szCs w:val="24"/>
              </w:rPr>
              <w:t xml:space="preserve">and those paid on a stipend </w:t>
            </w:r>
            <w:r w:rsidRPr="0066042C">
              <w:rPr>
                <w:rFonts w:ascii="Times New Roman" w:eastAsia="Times New Roman" w:hAnsi="Times New Roman" w:cs="Times New Roman"/>
                <w:bCs/>
                <w:color w:val="111111"/>
                <w:sz w:val="24"/>
                <w:szCs w:val="24"/>
              </w:rPr>
              <w:t xml:space="preserve">are not eligible </w:t>
            </w:r>
            <w:r w:rsidR="00D7540F">
              <w:rPr>
                <w:rFonts w:ascii="Times New Roman" w:eastAsia="Times New Roman" w:hAnsi="Times New Roman" w:cs="Times New Roman"/>
                <w:bCs/>
                <w:color w:val="111111"/>
                <w:sz w:val="24"/>
                <w:szCs w:val="24"/>
              </w:rPr>
              <w:t xml:space="preserve">for </w:t>
            </w:r>
            <w:r w:rsidRPr="0066042C">
              <w:rPr>
                <w:rFonts w:ascii="Times New Roman" w:eastAsia="Times New Roman" w:hAnsi="Times New Roman" w:cs="Times New Roman"/>
                <w:bCs/>
                <w:color w:val="111111"/>
                <w:sz w:val="24"/>
                <w:szCs w:val="24"/>
              </w:rPr>
              <w:t>leave accrual</w:t>
            </w:r>
          </w:p>
          <w:p w14:paraId="67387215" w14:textId="77777777" w:rsidR="00E24543" w:rsidRDefault="00E24543" w:rsidP="00E24543">
            <w:pPr>
              <w:rPr>
                <w:rFonts w:ascii="Times New Roman" w:hAnsi="Times New Roman" w:cs="Times New Roman"/>
                <w:i/>
                <w:sz w:val="24"/>
                <w:szCs w:val="24"/>
              </w:rPr>
            </w:pPr>
          </w:p>
          <w:p w14:paraId="18D60925" w14:textId="77777777" w:rsidR="007E05BA" w:rsidRDefault="007E05BA" w:rsidP="00E24543">
            <w:pPr>
              <w:rPr>
                <w:rFonts w:ascii="Times New Roman" w:hAnsi="Times New Roman" w:cs="Times New Roman"/>
                <w:i/>
                <w:sz w:val="24"/>
                <w:szCs w:val="24"/>
              </w:rPr>
            </w:pPr>
          </w:p>
          <w:p w14:paraId="6749CD83" w14:textId="77777777" w:rsidR="007E05BA" w:rsidRDefault="007E05BA" w:rsidP="00E24543">
            <w:pPr>
              <w:rPr>
                <w:rFonts w:ascii="Times New Roman" w:hAnsi="Times New Roman" w:cs="Times New Roman"/>
                <w:sz w:val="24"/>
                <w:szCs w:val="24"/>
              </w:rPr>
            </w:pPr>
          </w:p>
          <w:p w14:paraId="671E9EFC" w14:textId="554C32E8" w:rsidR="007E05BA" w:rsidRPr="007E05BA" w:rsidRDefault="007E05BA" w:rsidP="00E24543">
            <w:pPr>
              <w:rPr>
                <w:rFonts w:ascii="Times New Roman" w:hAnsi="Times New Roman" w:cs="Times New Roman"/>
                <w:sz w:val="24"/>
                <w:szCs w:val="24"/>
              </w:rPr>
            </w:pPr>
            <w:r w:rsidRPr="007E05BA">
              <w:rPr>
                <w:rFonts w:ascii="Times New Roman" w:hAnsi="Times New Roman" w:cs="Times New Roman"/>
                <w:sz w:val="24"/>
                <w:szCs w:val="24"/>
              </w:rPr>
              <w:t>Secondary Appointments</w:t>
            </w:r>
          </w:p>
        </w:tc>
        <w:tc>
          <w:tcPr>
            <w:tcW w:w="4675" w:type="dxa"/>
          </w:tcPr>
          <w:p w14:paraId="1CC61EBD" w14:textId="07F53032" w:rsidR="00E24543" w:rsidRPr="0066042C" w:rsidRDefault="00E24543" w:rsidP="0074776B">
            <w:pPr>
              <w:rPr>
                <w:rFonts w:ascii="Times New Roman" w:hAnsi="Times New Roman" w:cs="Times New Roman"/>
                <w:sz w:val="24"/>
                <w:szCs w:val="24"/>
              </w:rPr>
            </w:pPr>
            <w:r w:rsidRPr="0066042C">
              <w:rPr>
                <w:rFonts w:ascii="Times New Roman" w:hAnsi="Times New Roman" w:cs="Times New Roman"/>
                <w:sz w:val="24"/>
                <w:szCs w:val="24"/>
              </w:rPr>
              <w:t>Leave accruals for these groups will be driven by pay group</w:t>
            </w:r>
            <w:r w:rsidR="00D20147" w:rsidRPr="0066042C">
              <w:rPr>
                <w:rFonts w:ascii="Times New Roman" w:hAnsi="Times New Roman" w:cs="Times New Roman"/>
                <w:sz w:val="24"/>
                <w:szCs w:val="24"/>
              </w:rPr>
              <w:t>.  Employee Services is programming systems for compliance</w:t>
            </w:r>
            <w:r w:rsidR="00CF1314">
              <w:rPr>
                <w:rFonts w:ascii="Times New Roman" w:hAnsi="Times New Roman" w:cs="Times New Roman"/>
                <w:sz w:val="24"/>
                <w:szCs w:val="24"/>
              </w:rPr>
              <w:t>.</w:t>
            </w:r>
          </w:p>
          <w:p w14:paraId="7795EF6E" w14:textId="77777777" w:rsidR="00E24543" w:rsidRPr="0066042C" w:rsidRDefault="00E24543" w:rsidP="0074776B">
            <w:pPr>
              <w:rPr>
                <w:rFonts w:ascii="Times New Roman" w:hAnsi="Times New Roman" w:cs="Times New Roman"/>
                <w:sz w:val="24"/>
                <w:szCs w:val="24"/>
              </w:rPr>
            </w:pPr>
          </w:p>
          <w:p w14:paraId="4E0F46B2" w14:textId="6446B63E" w:rsidR="0079701A" w:rsidRPr="001627EF" w:rsidRDefault="001627EF" w:rsidP="0074776B">
            <w:pPr>
              <w:rPr>
                <w:rFonts w:ascii="Times New Roman" w:hAnsi="Times New Roman" w:cs="Times New Roman"/>
                <w:sz w:val="24"/>
                <w:szCs w:val="24"/>
              </w:rPr>
            </w:pPr>
            <w:r w:rsidRPr="001627EF">
              <w:rPr>
                <w:rFonts w:ascii="Times New Roman" w:eastAsia="Times New Roman" w:hAnsi="Times New Roman" w:cs="Times New Roman"/>
                <w:sz w:val="24"/>
                <w:szCs w:val="24"/>
              </w:rPr>
              <w:t>The new state sick plan will accrue at a rate of 0.033</w:t>
            </w:r>
            <w:r w:rsidR="005D46E1">
              <w:rPr>
                <w:rFonts w:ascii="Times New Roman" w:eastAsia="Times New Roman" w:hAnsi="Times New Roman" w:cs="Times New Roman"/>
                <w:sz w:val="24"/>
                <w:szCs w:val="24"/>
              </w:rPr>
              <w:t xml:space="preserve"> </w:t>
            </w:r>
            <w:r w:rsidRPr="001627EF">
              <w:rPr>
                <w:rFonts w:ascii="Times New Roman" w:eastAsia="Times New Roman" w:hAnsi="Times New Roman" w:cs="Times New Roman"/>
                <w:sz w:val="24"/>
                <w:szCs w:val="24"/>
              </w:rPr>
              <w:t>hours per hour worked. Unlike existing accrual programs, there is no per-month cap on the accrual granted</w:t>
            </w:r>
            <w:r w:rsidR="005D46E1">
              <w:rPr>
                <w:rFonts w:ascii="Times New Roman" w:eastAsia="Times New Roman" w:hAnsi="Times New Roman" w:cs="Times New Roman"/>
                <w:sz w:val="24"/>
                <w:szCs w:val="24"/>
              </w:rPr>
              <w:t>. Employees can earn up to 48 sick leave hours</w:t>
            </w:r>
            <w:r w:rsidR="002242B5">
              <w:rPr>
                <w:rFonts w:ascii="Times New Roman" w:eastAsia="Times New Roman" w:hAnsi="Times New Roman" w:cs="Times New Roman"/>
                <w:sz w:val="24"/>
                <w:szCs w:val="24"/>
              </w:rPr>
              <w:t xml:space="preserve"> per fiscal</w:t>
            </w:r>
            <w:r w:rsidR="00D37FEF">
              <w:rPr>
                <w:rFonts w:ascii="Times New Roman" w:eastAsia="Times New Roman" w:hAnsi="Times New Roman" w:cs="Times New Roman"/>
                <w:sz w:val="24"/>
                <w:szCs w:val="24"/>
              </w:rPr>
              <w:t xml:space="preserve"> </w:t>
            </w:r>
            <w:r w:rsidR="005D46E1">
              <w:rPr>
                <w:rFonts w:ascii="Times New Roman" w:eastAsia="Times New Roman" w:hAnsi="Times New Roman" w:cs="Times New Roman"/>
                <w:sz w:val="24"/>
                <w:szCs w:val="24"/>
              </w:rPr>
              <w:t>year</w:t>
            </w:r>
            <w:r w:rsidR="00CF1314">
              <w:rPr>
                <w:rFonts w:ascii="Times New Roman" w:eastAsia="Times New Roman" w:hAnsi="Times New Roman" w:cs="Times New Roman"/>
                <w:sz w:val="24"/>
                <w:szCs w:val="24"/>
              </w:rPr>
              <w:t>.</w:t>
            </w:r>
          </w:p>
          <w:p w14:paraId="3B17FEB2" w14:textId="77777777" w:rsidR="001627EF" w:rsidRDefault="001627EF" w:rsidP="0074776B">
            <w:pPr>
              <w:rPr>
                <w:rFonts w:ascii="Times New Roman" w:hAnsi="Times New Roman" w:cs="Times New Roman"/>
                <w:sz w:val="24"/>
                <w:szCs w:val="24"/>
              </w:rPr>
            </w:pPr>
          </w:p>
          <w:p w14:paraId="2292B8F3" w14:textId="07CA5EB0" w:rsidR="004E7964" w:rsidRDefault="001717F3" w:rsidP="002822E7">
            <w:pPr>
              <w:rPr>
                <w:rFonts w:ascii="Times New Roman" w:hAnsi="Times New Roman" w:cs="Times New Roman"/>
                <w:sz w:val="24"/>
                <w:szCs w:val="24"/>
              </w:rPr>
            </w:pPr>
            <w:r>
              <w:rPr>
                <w:rFonts w:ascii="Times New Roman" w:hAnsi="Times New Roman" w:cs="Times New Roman"/>
                <w:sz w:val="24"/>
                <w:szCs w:val="24"/>
              </w:rPr>
              <w:t>To prepare for use of My Leave, s</w:t>
            </w:r>
            <w:r w:rsidR="004E7964" w:rsidRPr="00240D2B">
              <w:rPr>
                <w:rFonts w:ascii="Times New Roman" w:hAnsi="Times New Roman" w:cs="Times New Roman"/>
                <w:sz w:val="24"/>
                <w:szCs w:val="24"/>
              </w:rPr>
              <w:t>chools/departments will ensure data clean</w:t>
            </w:r>
            <w:r w:rsidR="00D20147" w:rsidRPr="00240D2B">
              <w:rPr>
                <w:rFonts w:ascii="Times New Roman" w:hAnsi="Times New Roman" w:cs="Times New Roman"/>
                <w:sz w:val="24"/>
                <w:szCs w:val="24"/>
              </w:rPr>
              <w:t>-</w:t>
            </w:r>
            <w:r w:rsidR="004E7964" w:rsidRPr="00240D2B">
              <w:rPr>
                <w:rFonts w:ascii="Times New Roman" w:hAnsi="Times New Roman" w:cs="Times New Roman"/>
                <w:sz w:val="24"/>
                <w:szCs w:val="24"/>
              </w:rPr>
              <w:t xml:space="preserve">up occurs </w:t>
            </w:r>
            <w:r w:rsidR="00895ED7">
              <w:rPr>
                <w:rFonts w:ascii="Times New Roman" w:hAnsi="Times New Roman" w:cs="Times New Roman"/>
                <w:sz w:val="24"/>
                <w:szCs w:val="24"/>
              </w:rPr>
              <w:t>before</w:t>
            </w:r>
            <w:r w:rsidR="004E7964" w:rsidRPr="00240D2B">
              <w:rPr>
                <w:rFonts w:ascii="Times New Roman" w:hAnsi="Times New Roman" w:cs="Times New Roman"/>
                <w:sz w:val="24"/>
                <w:szCs w:val="24"/>
              </w:rPr>
              <w:t xml:space="preserve"> January 1, 2021</w:t>
            </w:r>
            <w:r w:rsidR="00895ED7">
              <w:rPr>
                <w:rFonts w:ascii="Times New Roman" w:hAnsi="Times New Roman" w:cs="Times New Roman"/>
                <w:sz w:val="24"/>
                <w:szCs w:val="24"/>
              </w:rPr>
              <w:t>,</w:t>
            </w:r>
            <w:r w:rsidR="004E7964" w:rsidRPr="00240D2B">
              <w:rPr>
                <w:rFonts w:ascii="Times New Roman" w:hAnsi="Times New Roman" w:cs="Times New Roman"/>
                <w:sz w:val="24"/>
                <w:szCs w:val="24"/>
              </w:rPr>
              <w:t xml:space="preserve"> including reports to accurate in HCM, </w:t>
            </w:r>
            <w:r w:rsidR="0066042C" w:rsidRPr="00240D2B">
              <w:rPr>
                <w:rFonts w:ascii="Times New Roman" w:hAnsi="Times New Roman" w:cs="Times New Roman"/>
                <w:sz w:val="24"/>
                <w:szCs w:val="24"/>
              </w:rPr>
              <w:t>FLSA</w:t>
            </w:r>
            <w:r w:rsidR="00895ED7">
              <w:rPr>
                <w:rFonts w:ascii="Times New Roman" w:hAnsi="Times New Roman" w:cs="Times New Roman"/>
                <w:sz w:val="24"/>
                <w:szCs w:val="24"/>
              </w:rPr>
              <w:t>,</w:t>
            </w:r>
            <w:r w:rsidR="0066042C" w:rsidRPr="00240D2B">
              <w:rPr>
                <w:rFonts w:ascii="Times New Roman" w:hAnsi="Times New Roman" w:cs="Times New Roman"/>
                <w:sz w:val="24"/>
                <w:szCs w:val="24"/>
              </w:rPr>
              <w:t xml:space="preserve"> and </w:t>
            </w:r>
            <w:r w:rsidR="004E7964" w:rsidRPr="00240D2B">
              <w:rPr>
                <w:rFonts w:ascii="Times New Roman" w:hAnsi="Times New Roman" w:cs="Times New Roman"/>
                <w:sz w:val="24"/>
                <w:szCs w:val="24"/>
              </w:rPr>
              <w:t xml:space="preserve">FTE accurate, </w:t>
            </w:r>
            <w:r w:rsidR="0079701A" w:rsidRPr="00240D2B">
              <w:rPr>
                <w:rFonts w:ascii="Times New Roman" w:hAnsi="Times New Roman" w:cs="Times New Roman"/>
                <w:sz w:val="24"/>
                <w:szCs w:val="24"/>
              </w:rPr>
              <w:t>pay group</w:t>
            </w:r>
            <w:r w:rsidR="004E7964" w:rsidRPr="00240D2B">
              <w:rPr>
                <w:rFonts w:ascii="Times New Roman" w:hAnsi="Times New Roman" w:cs="Times New Roman"/>
                <w:sz w:val="24"/>
                <w:szCs w:val="24"/>
              </w:rPr>
              <w:t xml:space="preserve"> consistent so accrual is </w:t>
            </w:r>
            <w:r w:rsidR="0066042C" w:rsidRPr="00240D2B">
              <w:rPr>
                <w:rFonts w:ascii="Times New Roman" w:hAnsi="Times New Roman" w:cs="Times New Roman"/>
                <w:sz w:val="24"/>
                <w:szCs w:val="24"/>
              </w:rPr>
              <w:t>generated</w:t>
            </w:r>
            <w:r w:rsidR="006A1EBD" w:rsidRPr="00240D2B">
              <w:rPr>
                <w:rFonts w:ascii="Times New Roman" w:hAnsi="Times New Roman" w:cs="Times New Roman"/>
                <w:sz w:val="24"/>
                <w:szCs w:val="24"/>
              </w:rPr>
              <w:t xml:space="preserve"> </w:t>
            </w:r>
            <w:r w:rsidR="0066042C" w:rsidRPr="00240D2B">
              <w:rPr>
                <w:rFonts w:ascii="Times New Roman" w:hAnsi="Times New Roman" w:cs="Times New Roman"/>
                <w:sz w:val="24"/>
                <w:szCs w:val="24"/>
              </w:rPr>
              <w:t>in HCM</w:t>
            </w:r>
            <w:r w:rsidR="00F8392C">
              <w:rPr>
                <w:rFonts w:ascii="Times New Roman" w:hAnsi="Times New Roman" w:cs="Times New Roman"/>
                <w:sz w:val="24"/>
                <w:szCs w:val="24"/>
              </w:rPr>
              <w:t xml:space="preserve">.  See link </w:t>
            </w:r>
            <w:r>
              <w:rPr>
                <w:rFonts w:ascii="Times New Roman" w:hAnsi="Times New Roman" w:cs="Times New Roman"/>
                <w:sz w:val="24"/>
                <w:szCs w:val="24"/>
              </w:rPr>
              <w:t xml:space="preserve">below - </w:t>
            </w:r>
            <w:r w:rsidR="00F8392C">
              <w:rPr>
                <w:rFonts w:ascii="Times New Roman" w:hAnsi="Times New Roman" w:cs="Times New Roman"/>
                <w:sz w:val="24"/>
                <w:szCs w:val="24"/>
              </w:rPr>
              <w:t>resource guide t</w:t>
            </w:r>
            <w:r>
              <w:rPr>
                <w:rFonts w:ascii="Times New Roman" w:hAnsi="Times New Roman" w:cs="Times New Roman"/>
                <w:sz w:val="24"/>
                <w:szCs w:val="24"/>
              </w:rPr>
              <w:t>o help with these efforts</w:t>
            </w:r>
            <w:r w:rsidR="00CF1314">
              <w:rPr>
                <w:rFonts w:ascii="Times New Roman" w:hAnsi="Times New Roman" w:cs="Times New Roman"/>
                <w:sz w:val="24"/>
                <w:szCs w:val="24"/>
              </w:rPr>
              <w:t>.</w:t>
            </w:r>
          </w:p>
          <w:p w14:paraId="71CE0449" w14:textId="77777777" w:rsidR="00240D2B" w:rsidRPr="0066042C" w:rsidRDefault="00240D2B" w:rsidP="002822E7">
            <w:pPr>
              <w:rPr>
                <w:rFonts w:ascii="Times New Roman" w:hAnsi="Times New Roman" w:cs="Times New Roman"/>
                <w:i/>
                <w:sz w:val="24"/>
                <w:szCs w:val="24"/>
              </w:rPr>
            </w:pPr>
          </w:p>
          <w:p w14:paraId="324785DA" w14:textId="799F4A92" w:rsidR="004E7964" w:rsidRDefault="00240D2B" w:rsidP="002822E7">
            <w:pPr>
              <w:rPr>
                <w:rFonts w:ascii="Times New Roman" w:eastAsia="Times New Roman" w:hAnsi="Times New Roman" w:cs="Times New Roman"/>
                <w:color w:val="111111"/>
                <w:sz w:val="24"/>
                <w:szCs w:val="24"/>
              </w:rPr>
            </w:pPr>
            <w:r w:rsidRPr="0066042C">
              <w:rPr>
                <w:rFonts w:ascii="Times New Roman" w:eastAsia="Times New Roman" w:hAnsi="Times New Roman" w:cs="Times New Roman"/>
                <w:bCs/>
                <w:color w:val="111111"/>
                <w:sz w:val="24"/>
                <w:szCs w:val="24"/>
              </w:rPr>
              <w:t xml:space="preserve">Schools/colleges </w:t>
            </w:r>
            <w:r w:rsidRPr="0066042C">
              <w:rPr>
                <w:rFonts w:ascii="Times New Roman" w:eastAsia="Times New Roman" w:hAnsi="Times New Roman" w:cs="Times New Roman"/>
                <w:color w:val="111111"/>
                <w:sz w:val="24"/>
                <w:szCs w:val="24"/>
              </w:rPr>
              <w:t>will ensure consistency in pay groups to help with data integrity</w:t>
            </w:r>
            <w:r w:rsidR="00CF1314">
              <w:rPr>
                <w:rFonts w:ascii="Times New Roman" w:eastAsia="Times New Roman" w:hAnsi="Times New Roman" w:cs="Times New Roman"/>
                <w:color w:val="111111"/>
                <w:sz w:val="24"/>
                <w:szCs w:val="24"/>
              </w:rPr>
              <w:t>.</w:t>
            </w:r>
          </w:p>
          <w:p w14:paraId="3AFF135C" w14:textId="77777777" w:rsidR="007E05BA" w:rsidRDefault="007E05BA" w:rsidP="002822E7">
            <w:pPr>
              <w:rPr>
                <w:rFonts w:ascii="Times New Roman" w:eastAsia="Times New Roman" w:hAnsi="Times New Roman" w:cs="Times New Roman"/>
                <w:color w:val="111111"/>
                <w:sz w:val="24"/>
                <w:szCs w:val="24"/>
              </w:rPr>
            </w:pPr>
          </w:p>
          <w:p w14:paraId="078765B3" w14:textId="6EFCAB90" w:rsidR="007E05BA" w:rsidRPr="0066042C" w:rsidRDefault="007E05BA" w:rsidP="00775DAC">
            <w:pPr>
              <w:rPr>
                <w:rFonts w:ascii="Times New Roman" w:hAnsi="Times New Roman" w:cs="Times New Roman"/>
                <w:i/>
                <w:sz w:val="24"/>
                <w:szCs w:val="24"/>
              </w:rPr>
            </w:pPr>
            <w:r>
              <w:rPr>
                <w:rFonts w:ascii="Times New Roman" w:eastAsia="Times New Roman" w:hAnsi="Times New Roman" w:cs="Times New Roman"/>
                <w:color w:val="111111"/>
                <w:sz w:val="24"/>
                <w:szCs w:val="24"/>
              </w:rPr>
              <w:t>Proposed: There will be no addi</w:t>
            </w:r>
            <w:r w:rsidR="00602632">
              <w:rPr>
                <w:rFonts w:ascii="Times New Roman" w:eastAsia="Times New Roman" w:hAnsi="Times New Roman" w:cs="Times New Roman"/>
                <w:color w:val="111111"/>
                <w:sz w:val="24"/>
                <w:szCs w:val="24"/>
              </w:rPr>
              <w:t>tional accrual</w:t>
            </w:r>
            <w:r>
              <w:rPr>
                <w:rFonts w:ascii="Times New Roman" w:eastAsia="Times New Roman" w:hAnsi="Times New Roman" w:cs="Times New Roman"/>
                <w:color w:val="111111"/>
                <w:sz w:val="24"/>
                <w:szCs w:val="24"/>
              </w:rPr>
              <w:t xml:space="preserve"> for secondary appointments such as chairs, faculty directors, or 9 month faculty on active summer appointments.  Relevant polices and administrative policy statements are being reviewed and revised for clarification of leave eligibility for these types of appointments</w:t>
            </w:r>
            <w:r w:rsidR="00CF1314">
              <w:rPr>
                <w:rFonts w:ascii="Times New Roman" w:eastAsia="Times New Roman" w:hAnsi="Times New Roman" w:cs="Times New Roman"/>
                <w:color w:val="111111"/>
                <w:sz w:val="24"/>
                <w:szCs w:val="24"/>
              </w:rPr>
              <w:t>.</w:t>
            </w:r>
          </w:p>
        </w:tc>
      </w:tr>
      <w:tr w:rsidR="00E24543" w:rsidRPr="0066042C" w14:paraId="449F28BA" w14:textId="77777777" w:rsidTr="0074776B">
        <w:tc>
          <w:tcPr>
            <w:tcW w:w="4675" w:type="dxa"/>
          </w:tcPr>
          <w:p w14:paraId="111997B6" w14:textId="0BE8E640" w:rsidR="00E24543" w:rsidRPr="0066042C" w:rsidRDefault="00D7540F" w:rsidP="0074776B">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Leave accrual for the following will continue to be outside of HCM.  We must </w:t>
            </w:r>
            <w:r w:rsidR="00E24543" w:rsidRPr="0066042C">
              <w:rPr>
                <w:rFonts w:ascii="Times New Roman" w:eastAsia="Times New Roman" w:hAnsi="Times New Roman" w:cs="Times New Roman"/>
                <w:color w:val="111111"/>
                <w:sz w:val="24"/>
                <w:szCs w:val="24"/>
              </w:rPr>
              <w:t>ensure we can report accruals, usage</w:t>
            </w:r>
            <w:r w:rsidR="00CF46E9">
              <w:rPr>
                <w:rFonts w:ascii="Times New Roman" w:eastAsia="Times New Roman" w:hAnsi="Times New Roman" w:cs="Times New Roman"/>
                <w:color w:val="111111"/>
                <w:sz w:val="24"/>
                <w:szCs w:val="24"/>
              </w:rPr>
              <w:t>,</w:t>
            </w:r>
            <w:r w:rsidR="00E24543" w:rsidRPr="0066042C">
              <w:rPr>
                <w:rFonts w:ascii="Times New Roman" w:eastAsia="Times New Roman" w:hAnsi="Times New Roman" w:cs="Times New Roman"/>
                <w:color w:val="111111"/>
                <w:sz w:val="24"/>
                <w:szCs w:val="24"/>
              </w:rPr>
              <w:t xml:space="preserve"> and balances with </w:t>
            </w:r>
            <w:r w:rsidR="005F6326">
              <w:rPr>
                <w:rFonts w:ascii="Times New Roman" w:eastAsia="Times New Roman" w:hAnsi="Times New Roman" w:cs="Times New Roman"/>
                <w:color w:val="111111"/>
                <w:sz w:val="24"/>
                <w:szCs w:val="24"/>
              </w:rPr>
              <w:t xml:space="preserve">a </w:t>
            </w:r>
            <w:r w:rsidR="00E24543" w:rsidRPr="0066042C">
              <w:rPr>
                <w:rFonts w:ascii="Times New Roman" w:eastAsia="Times New Roman" w:hAnsi="Times New Roman" w:cs="Times New Roman"/>
                <w:color w:val="111111"/>
                <w:sz w:val="24"/>
                <w:szCs w:val="24"/>
              </w:rPr>
              <w:t>central reporting tool</w:t>
            </w:r>
          </w:p>
          <w:p w14:paraId="1DDDCE00" w14:textId="77777777" w:rsidR="00E24543" w:rsidRPr="0066042C" w:rsidRDefault="00E24543" w:rsidP="0074776B">
            <w:pPr>
              <w:rPr>
                <w:rFonts w:ascii="Times New Roman" w:eastAsia="Times New Roman" w:hAnsi="Times New Roman" w:cs="Times New Roman"/>
                <w:color w:val="111111"/>
                <w:sz w:val="24"/>
                <w:szCs w:val="24"/>
              </w:rPr>
            </w:pPr>
          </w:p>
          <w:p w14:paraId="6134A845" w14:textId="77777777" w:rsidR="00E24543" w:rsidRPr="0066042C" w:rsidRDefault="00E24543" w:rsidP="0074776B">
            <w:pPr>
              <w:rPr>
                <w:rFonts w:ascii="Times New Roman" w:eastAsia="Times New Roman" w:hAnsi="Times New Roman" w:cs="Times New Roman"/>
                <w:color w:val="111111"/>
                <w:sz w:val="24"/>
                <w:szCs w:val="24"/>
              </w:rPr>
            </w:pPr>
            <w:r w:rsidRPr="0066042C">
              <w:rPr>
                <w:rFonts w:ascii="Times New Roman" w:eastAsia="Times New Roman" w:hAnsi="Times New Roman" w:cs="Times New Roman"/>
                <w:color w:val="111111"/>
                <w:sz w:val="24"/>
                <w:szCs w:val="24"/>
              </w:rPr>
              <w:t>Post Docs</w:t>
            </w:r>
          </w:p>
          <w:p w14:paraId="3C2849D7" w14:textId="1B622E7E" w:rsidR="00E24543" w:rsidRPr="0066042C" w:rsidRDefault="00E24543" w:rsidP="0074776B">
            <w:pPr>
              <w:rPr>
                <w:rFonts w:ascii="Times New Roman" w:eastAsia="Times New Roman" w:hAnsi="Times New Roman" w:cs="Times New Roman"/>
                <w:color w:val="111111"/>
                <w:sz w:val="24"/>
                <w:szCs w:val="24"/>
              </w:rPr>
            </w:pPr>
            <w:r w:rsidRPr="0066042C">
              <w:rPr>
                <w:rFonts w:ascii="Times New Roman" w:eastAsia="Times New Roman" w:hAnsi="Times New Roman" w:cs="Times New Roman"/>
                <w:color w:val="111111"/>
                <w:sz w:val="24"/>
                <w:szCs w:val="24"/>
              </w:rPr>
              <w:t>Residents</w:t>
            </w:r>
            <w:r w:rsidR="004E077B">
              <w:rPr>
                <w:rFonts w:ascii="Times New Roman" w:eastAsia="Times New Roman" w:hAnsi="Times New Roman" w:cs="Times New Roman"/>
                <w:color w:val="111111"/>
                <w:sz w:val="24"/>
                <w:szCs w:val="24"/>
              </w:rPr>
              <w:t>/Fellows</w:t>
            </w:r>
          </w:p>
          <w:p w14:paraId="70A590B9" w14:textId="77777777" w:rsidR="00E24543" w:rsidRPr="0066042C" w:rsidRDefault="00E24543" w:rsidP="0074776B">
            <w:pPr>
              <w:rPr>
                <w:rFonts w:ascii="Times New Roman" w:eastAsia="Times New Roman" w:hAnsi="Times New Roman" w:cs="Times New Roman"/>
                <w:color w:val="111111"/>
                <w:sz w:val="24"/>
                <w:szCs w:val="24"/>
              </w:rPr>
            </w:pPr>
            <w:r w:rsidRPr="0066042C">
              <w:rPr>
                <w:rFonts w:ascii="Times New Roman" w:eastAsia="Times New Roman" w:hAnsi="Times New Roman" w:cs="Times New Roman"/>
                <w:color w:val="111111"/>
                <w:sz w:val="24"/>
                <w:szCs w:val="24"/>
              </w:rPr>
              <w:t>9 Month Faculty</w:t>
            </w:r>
          </w:p>
          <w:p w14:paraId="1AADFE53" w14:textId="77777777" w:rsidR="00E24543" w:rsidRPr="0066042C" w:rsidRDefault="00E24543" w:rsidP="0074776B">
            <w:pPr>
              <w:rPr>
                <w:rFonts w:ascii="Times New Roman" w:eastAsia="Times New Roman" w:hAnsi="Times New Roman" w:cs="Times New Roman"/>
                <w:color w:val="111111"/>
                <w:sz w:val="24"/>
                <w:szCs w:val="24"/>
              </w:rPr>
            </w:pPr>
          </w:p>
          <w:p w14:paraId="20026609" w14:textId="77777777" w:rsidR="00E24543" w:rsidRPr="0066042C" w:rsidRDefault="00E24543" w:rsidP="00E24543">
            <w:pPr>
              <w:rPr>
                <w:rFonts w:ascii="Times New Roman" w:eastAsia="Times New Roman" w:hAnsi="Times New Roman" w:cs="Times New Roman"/>
                <w:bCs/>
                <w:color w:val="111111"/>
                <w:sz w:val="24"/>
                <w:szCs w:val="24"/>
              </w:rPr>
            </w:pPr>
          </w:p>
        </w:tc>
        <w:tc>
          <w:tcPr>
            <w:tcW w:w="4675" w:type="dxa"/>
          </w:tcPr>
          <w:p w14:paraId="17111D5F" w14:textId="29D5C593" w:rsidR="00E24543" w:rsidRDefault="00E24543" w:rsidP="0074776B">
            <w:pPr>
              <w:rPr>
                <w:rFonts w:ascii="Times New Roman" w:eastAsia="Times New Roman" w:hAnsi="Times New Roman" w:cs="Times New Roman"/>
                <w:bCs/>
                <w:color w:val="111111"/>
                <w:sz w:val="24"/>
                <w:szCs w:val="24"/>
              </w:rPr>
            </w:pPr>
            <w:r w:rsidRPr="0066042C">
              <w:rPr>
                <w:rFonts w:ascii="Times New Roman" w:eastAsia="Times New Roman" w:hAnsi="Times New Roman" w:cs="Times New Roman"/>
                <w:bCs/>
                <w:color w:val="111111"/>
                <w:sz w:val="24"/>
                <w:szCs w:val="24"/>
              </w:rPr>
              <w:t>Central HR exploring reporting tool</w:t>
            </w:r>
            <w:r w:rsidR="00E6780F">
              <w:rPr>
                <w:rFonts w:ascii="Times New Roman" w:eastAsia="Times New Roman" w:hAnsi="Times New Roman" w:cs="Times New Roman"/>
                <w:bCs/>
                <w:color w:val="111111"/>
                <w:sz w:val="24"/>
                <w:szCs w:val="24"/>
              </w:rPr>
              <w:t xml:space="preserve"> for compliance purposes</w:t>
            </w:r>
            <w:r w:rsidR="00CF1314">
              <w:rPr>
                <w:rFonts w:ascii="Times New Roman" w:eastAsia="Times New Roman" w:hAnsi="Times New Roman" w:cs="Times New Roman"/>
                <w:bCs/>
                <w:color w:val="111111"/>
                <w:sz w:val="24"/>
                <w:szCs w:val="24"/>
              </w:rPr>
              <w:t>.</w:t>
            </w:r>
          </w:p>
          <w:p w14:paraId="03500507" w14:textId="2FDD98D0" w:rsidR="001717F3" w:rsidRDefault="001717F3" w:rsidP="0074776B">
            <w:pPr>
              <w:rPr>
                <w:rFonts w:ascii="Times New Roman" w:eastAsia="Times New Roman" w:hAnsi="Times New Roman" w:cs="Times New Roman"/>
                <w:bCs/>
                <w:color w:val="111111"/>
                <w:sz w:val="24"/>
                <w:szCs w:val="24"/>
              </w:rPr>
            </w:pPr>
          </w:p>
          <w:p w14:paraId="633C310A" w14:textId="090967AE" w:rsidR="001717F3" w:rsidRPr="0066042C" w:rsidRDefault="001717F3" w:rsidP="0074776B">
            <w:pPr>
              <w:rPr>
                <w:rFonts w:ascii="Times New Roman" w:eastAsia="Times New Roman" w:hAnsi="Times New Roman" w:cs="Times New Roman"/>
                <w:bCs/>
                <w:color w:val="111111"/>
                <w:sz w:val="24"/>
                <w:szCs w:val="24"/>
              </w:rPr>
            </w:pPr>
            <w:r>
              <w:rPr>
                <w:rFonts w:ascii="Times New Roman" w:eastAsia="Times New Roman" w:hAnsi="Times New Roman" w:cs="Times New Roman"/>
                <w:bCs/>
                <w:color w:val="111111"/>
                <w:sz w:val="24"/>
                <w:szCs w:val="24"/>
              </w:rPr>
              <w:t>Post Docs will remain in current pay group, but will not accrue leave in HCM</w:t>
            </w:r>
            <w:r w:rsidR="00CF1314">
              <w:rPr>
                <w:rFonts w:ascii="Times New Roman" w:eastAsia="Times New Roman" w:hAnsi="Times New Roman" w:cs="Times New Roman"/>
                <w:bCs/>
                <w:color w:val="111111"/>
                <w:sz w:val="24"/>
                <w:szCs w:val="24"/>
              </w:rPr>
              <w:t>.</w:t>
            </w:r>
          </w:p>
          <w:p w14:paraId="06A07E89" w14:textId="77777777" w:rsidR="00E24543" w:rsidRPr="0066042C" w:rsidRDefault="00E24543" w:rsidP="0074776B">
            <w:pPr>
              <w:rPr>
                <w:rFonts w:ascii="Times New Roman" w:eastAsia="Times New Roman" w:hAnsi="Times New Roman" w:cs="Times New Roman"/>
                <w:bCs/>
                <w:color w:val="111111"/>
                <w:sz w:val="24"/>
                <w:szCs w:val="24"/>
              </w:rPr>
            </w:pPr>
          </w:p>
          <w:p w14:paraId="5E6B6F8B" w14:textId="05AD6F27" w:rsidR="00422A42" w:rsidRDefault="0079701A" w:rsidP="0074776B">
            <w:pPr>
              <w:rPr>
                <w:rFonts w:ascii="Times New Roman" w:eastAsia="Times New Roman" w:hAnsi="Times New Roman" w:cs="Times New Roman"/>
                <w:bCs/>
                <w:color w:val="111111"/>
                <w:sz w:val="24"/>
                <w:szCs w:val="24"/>
              </w:rPr>
            </w:pPr>
            <w:r>
              <w:rPr>
                <w:rFonts w:ascii="Times New Roman" w:eastAsia="Times New Roman" w:hAnsi="Times New Roman" w:cs="Times New Roman"/>
                <w:bCs/>
                <w:color w:val="111111"/>
                <w:sz w:val="24"/>
                <w:szCs w:val="24"/>
              </w:rPr>
              <w:t>Resident</w:t>
            </w:r>
            <w:r w:rsidR="001717F3">
              <w:rPr>
                <w:rFonts w:ascii="Times New Roman" w:eastAsia="Times New Roman" w:hAnsi="Times New Roman" w:cs="Times New Roman"/>
                <w:bCs/>
                <w:color w:val="111111"/>
                <w:sz w:val="24"/>
                <w:szCs w:val="24"/>
              </w:rPr>
              <w:t>s</w:t>
            </w:r>
          </w:p>
          <w:p w14:paraId="5AA3218E" w14:textId="48DB386E" w:rsidR="0079701A" w:rsidRPr="0066042C" w:rsidRDefault="0079701A" w:rsidP="0074776B">
            <w:pPr>
              <w:rPr>
                <w:rFonts w:ascii="Times New Roman" w:eastAsia="Times New Roman" w:hAnsi="Times New Roman" w:cs="Times New Roman"/>
                <w:bCs/>
                <w:color w:val="111111"/>
                <w:sz w:val="24"/>
                <w:szCs w:val="24"/>
              </w:rPr>
            </w:pPr>
            <w:r>
              <w:rPr>
                <w:rFonts w:ascii="Times New Roman" w:eastAsia="Times New Roman" w:hAnsi="Times New Roman" w:cs="Times New Roman"/>
                <w:bCs/>
                <w:color w:val="111111"/>
                <w:sz w:val="24"/>
                <w:szCs w:val="24"/>
              </w:rPr>
              <w:t>Accrual must occur at beginni</w:t>
            </w:r>
            <w:r w:rsidR="003861CA">
              <w:rPr>
                <w:rFonts w:ascii="Times New Roman" w:eastAsia="Times New Roman" w:hAnsi="Times New Roman" w:cs="Times New Roman"/>
                <w:bCs/>
                <w:color w:val="111111"/>
                <w:sz w:val="24"/>
                <w:szCs w:val="24"/>
              </w:rPr>
              <w:t>ng of employment vs. as needed</w:t>
            </w:r>
            <w:r w:rsidR="001717F3">
              <w:rPr>
                <w:rFonts w:ascii="Times New Roman" w:eastAsia="Times New Roman" w:hAnsi="Times New Roman" w:cs="Times New Roman"/>
                <w:bCs/>
                <w:color w:val="111111"/>
                <w:sz w:val="24"/>
                <w:szCs w:val="24"/>
              </w:rPr>
              <w:t>.  Looking at policy related to this group</w:t>
            </w:r>
            <w:r w:rsidR="00CF1314">
              <w:rPr>
                <w:rFonts w:ascii="Times New Roman" w:eastAsia="Times New Roman" w:hAnsi="Times New Roman" w:cs="Times New Roman"/>
                <w:bCs/>
                <w:color w:val="111111"/>
                <w:sz w:val="24"/>
                <w:szCs w:val="24"/>
              </w:rPr>
              <w:t>.</w:t>
            </w:r>
          </w:p>
          <w:p w14:paraId="3F3CF462" w14:textId="11CB4088" w:rsidR="00422A42" w:rsidRPr="0066042C" w:rsidRDefault="005F6326" w:rsidP="00422A42">
            <w:pPr>
              <w:rPr>
                <w:rFonts w:ascii="Times New Roman" w:eastAsia="Times New Roman" w:hAnsi="Times New Roman" w:cs="Times New Roman"/>
                <w:bCs/>
                <w:color w:val="111111"/>
                <w:sz w:val="24"/>
                <w:szCs w:val="24"/>
              </w:rPr>
            </w:pPr>
            <w:r>
              <w:rPr>
                <w:rFonts w:ascii="Times New Roman" w:eastAsia="Times New Roman" w:hAnsi="Times New Roman" w:cs="Times New Roman"/>
                <w:bCs/>
                <w:color w:val="111111"/>
                <w:sz w:val="24"/>
                <w:szCs w:val="24"/>
              </w:rPr>
              <w:lastRenderedPageBreak/>
              <w:t xml:space="preserve">9 </w:t>
            </w:r>
            <w:r w:rsidR="00422A42" w:rsidRPr="0066042C">
              <w:rPr>
                <w:rFonts w:ascii="Times New Roman" w:eastAsia="Times New Roman" w:hAnsi="Times New Roman" w:cs="Times New Roman"/>
                <w:bCs/>
                <w:color w:val="111111"/>
                <w:sz w:val="24"/>
                <w:szCs w:val="24"/>
              </w:rPr>
              <w:t>month faculty accrual</w:t>
            </w:r>
            <w:r w:rsidR="0079701A">
              <w:rPr>
                <w:rFonts w:ascii="Times New Roman" w:eastAsia="Times New Roman" w:hAnsi="Times New Roman" w:cs="Times New Roman"/>
                <w:bCs/>
                <w:color w:val="111111"/>
                <w:sz w:val="24"/>
                <w:szCs w:val="24"/>
              </w:rPr>
              <w:t>s</w:t>
            </w:r>
            <w:r w:rsidR="00422A42" w:rsidRPr="0066042C">
              <w:rPr>
                <w:rFonts w:ascii="Times New Roman" w:eastAsia="Times New Roman" w:hAnsi="Times New Roman" w:cs="Times New Roman"/>
                <w:bCs/>
                <w:color w:val="111111"/>
                <w:sz w:val="24"/>
                <w:szCs w:val="24"/>
              </w:rPr>
              <w:t xml:space="preserve">:  </w:t>
            </w:r>
          </w:p>
          <w:p w14:paraId="20782979" w14:textId="1D10B2F9" w:rsidR="00422A42" w:rsidRPr="0066042C" w:rsidRDefault="00422A42" w:rsidP="00422A42">
            <w:pPr>
              <w:rPr>
                <w:rFonts w:ascii="Times New Roman" w:eastAsia="Times New Roman" w:hAnsi="Times New Roman" w:cs="Times New Roman"/>
                <w:bCs/>
                <w:color w:val="111111"/>
                <w:sz w:val="24"/>
                <w:szCs w:val="24"/>
              </w:rPr>
            </w:pPr>
            <w:r w:rsidRPr="0066042C">
              <w:rPr>
                <w:rFonts w:ascii="Times New Roman" w:eastAsia="Times New Roman" w:hAnsi="Times New Roman" w:cs="Times New Roman"/>
                <w:bCs/>
                <w:color w:val="111111"/>
                <w:sz w:val="24"/>
                <w:szCs w:val="24"/>
              </w:rPr>
              <w:t>Currently</w:t>
            </w:r>
            <w:r w:rsidR="00240D2B">
              <w:rPr>
                <w:rFonts w:ascii="Times New Roman" w:eastAsia="Times New Roman" w:hAnsi="Times New Roman" w:cs="Times New Roman"/>
                <w:bCs/>
                <w:color w:val="111111"/>
                <w:sz w:val="24"/>
                <w:szCs w:val="24"/>
              </w:rPr>
              <w:t xml:space="preserve">: </w:t>
            </w:r>
            <w:r w:rsidRPr="0066042C">
              <w:rPr>
                <w:rFonts w:ascii="Times New Roman" w:eastAsia="Times New Roman" w:hAnsi="Times New Roman" w:cs="Times New Roman"/>
                <w:bCs/>
                <w:color w:val="111111"/>
                <w:sz w:val="24"/>
                <w:szCs w:val="24"/>
              </w:rPr>
              <w:t xml:space="preserve">11 days per </w:t>
            </w:r>
            <w:r w:rsidRPr="0066042C">
              <w:rPr>
                <w:rFonts w:ascii="Times New Roman" w:eastAsia="Times New Roman" w:hAnsi="Times New Roman" w:cs="Times New Roman"/>
                <w:bCs/>
                <w:i/>
                <w:color w:val="111111"/>
                <w:sz w:val="24"/>
                <w:szCs w:val="24"/>
                <w:u w:val="single"/>
              </w:rPr>
              <w:t>completed</w:t>
            </w:r>
            <w:r w:rsidR="00E6780F">
              <w:rPr>
                <w:rFonts w:ascii="Times New Roman" w:eastAsia="Times New Roman" w:hAnsi="Times New Roman" w:cs="Times New Roman"/>
                <w:bCs/>
                <w:color w:val="111111"/>
                <w:sz w:val="24"/>
                <w:szCs w:val="24"/>
              </w:rPr>
              <w:t xml:space="preserve"> academic year</w:t>
            </w:r>
            <w:r w:rsidR="00CF1314">
              <w:rPr>
                <w:rFonts w:ascii="Times New Roman" w:eastAsia="Times New Roman" w:hAnsi="Times New Roman" w:cs="Times New Roman"/>
                <w:bCs/>
                <w:color w:val="111111"/>
                <w:sz w:val="24"/>
                <w:szCs w:val="24"/>
              </w:rPr>
              <w:t>.</w:t>
            </w:r>
            <w:r w:rsidRPr="0066042C">
              <w:rPr>
                <w:rFonts w:ascii="Times New Roman" w:eastAsia="Times New Roman" w:hAnsi="Times New Roman" w:cs="Times New Roman"/>
                <w:bCs/>
                <w:color w:val="111111"/>
                <w:sz w:val="24"/>
                <w:szCs w:val="24"/>
              </w:rPr>
              <w:t xml:space="preserve">  </w:t>
            </w:r>
          </w:p>
          <w:p w14:paraId="3CDBC094" w14:textId="77777777" w:rsidR="00422A42" w:rsidRPr="0066042C" w:rsidRDefault="00422A42" w:rsidP="00422A42">
            <w:pPr>
              <w:rPr>
                <w:rFonts w:ascii="Times New Roman" w:eastAsia="Times New Roman" w:hAnsi="Times New Roman" w:cs="Times New Roman"/>
                <w:bCs/>
                <w:color w:val="111111"/>
                <w:sz w:val="24"/>
                <w:szCs w:val="24"/>
              </w:rPr>
            </w:pPr>
          </w:p>
          <w:p w14:paraId="1C0D4866" w14:textId="24AEBA39" w:rsidR="00D20147" w:rsidRPr="0066042C" w:rsidRDefault="0079701A" w:rsidP="001717F3">
            <w:pPr>
              <w:rPr>
                <w:rFonts w:ascii="Times New Roman" w:hAnsi="Times New Roman" w:cs="Times New Roman"/>
                <w:sz w:val="24"/>
                <w:szCs w:val="24"/>
              </w:rPr>
            </w:pPr>
            <w:r>
              <w:rPr>
                <w:rFonts w:ascii="Times New Roman" w:eastAsia="Times New Roman" w:hAnsi="Times New Roman" w:cs="Times New Roman"/>
                <w:bCs/>
                <w:color w:val="111111"/>
                <w:sz w:val="24"/>
                <w:szCs w:val="24"/>
              </w:rPr>
              <w:t>Proposed</w:t>
            </w:r>
            <w:r w:rsidR="00422A42" w:rsidRPr="0066042C">
              <w:rPr>
                <w:rFonts w:ascii="Times New Roman" w:eastAsia="Times New Roman" w:hAnsi="Times New Roman" w:cs="Times New Roman"/>
                <w:bCs/>
                <w:color w:val="111111"/>
                <w:sz w:val="24"/>
                <w:szCs w:val="24"/>
              </w:rPr>
              <w:t xml:space="preserve">: </w:t>
            </w:r>
            <w:r w:rsidR="001717F3">
              <w:rPr>
                <w:rFonts w:ascii="Times New Roman" w:eastAsia="Times New Roman" w:hAnsi="Times New Roman" w:cs="Times New Roman"/>
                <w:bCs/>
                <w:color w:val="111111"/>
                <w:sz w:val="24"/>
                <w:szCs w:val="24"/>
              </w:rPr>
              <w:t xml:space="preserve">5.5 days </w:t>
            </w:r>
            <w:r w:rsidR="00422A42" w:rsidRPr="0066042C">
              <w:rPr>
                <w:rFonts w:ascii="Times New Roman" w:eastAsia="Times New Roman" w:hAnsi="Times New Roman" w:cs="Times New Roman"/>
                <w:bCs/>
                <w:color w:val="111111"/>
                <w:sz w:val="24"/>
                <w:szCs w:val="24"/>
              </w:rPr>
              <w:t xml:space="preserve">populated at beginning of </w:t>
            </w:r>
            <w:r w:rsidR="001717F3">
              <w:rPr>
                <w:rFonts w:ascii="Times New Roman" w:eastAsia="Times New Roman" w:hAnsi="Times New Roman" w:cs="Times New Roman"/>
                <w:bCs/>
                <w:color w:val="111111"/>
                <w:sz w:val="24"/>
                <w:szCs w:val="24"/>
              </w:rPr>
              <w:t xml:space="preserve">each semester </w:t>
            </w:r>
            <w:r w:rsidR="00422A42" w:rsidRPr="0066042C">
              <w:rPr>
                <w:rFonts w:ascii="Times New Roman" w:eastAsia="Times New Roman" w:hAnsi="Times New Roman" w:cs="Times New Roman"/>
                <w:bCs/>
                <w:color w:val="111111"/>
                <w:sz w:val="24"/>
                <w:szCs w:val="24"/>
              </w:rPr>
              <w:t>and leave can be used during the summe</w:t>
            </w:r>
            <w:r w:rsidR="00D37FEF">
              <w:rPr>
                <w:rFonts w:ascii="Times New Roman" w:eastAsia="Times New Roman" w:hAnsi="Times New Roman" w:cs="Times New Roman"/>
                <w:bCs/>
                <w:color w:val="111111"/>
                <w:sz w:val="24"/>
                <w:szCs w:val="24"/>
              </w:rPr>
              <w:t>r</w:t>
            </w:r>
            <w:r w:rsidR="00E6780F">
              <w:rPr>
                <w:rFonts w:ascii="Times New Roman" w:eastAsia="Times New Roman" w:hAnsi="Times New Roman" w:cs="Times New Roman"/>
                <w:bCs/>
                <w:color w:val="111111"/>
                <w:sz w:val="24"/>
                <w:szCs w:val="24"/>
              </w:rPr>
              <w:t xml:space="preserve"> for 9 month faculty</w:t>
            </w:r>
            <w:r w:rsidR="001717F3">
              <w:rPr>
                <w:rFonts w:ascii="Times New Roman" w:eastAsia="Times New Roman" w:hAnsi="Times New Roman" w:cs="Times New Roman"/>
                <w:bCs/>
                <w:color w:val="111111"/>
                <w:sz w:val="24"/>
                <w:szCs w:val="24"/>
              </w:rPr>
              <w:t xml:space="preserve"> who have active appointments</w:t>
            </w:r>
            <w:r w:rsidR="00CF1314">
              <w:rPr>
                <w:rFonts w:ascii="Times New Roman" w:eastAsia="Times New Roman" w:hAnsi="Times New Roman" w:cs="Times New Roman"/>
                <w:bCs/>
                <w:color w:val="111111"/>
                <w:sz w:val="24"/>
                <w:szCs w:val="24"/>
              </w:rPr>
              <w:t>.</w:t>
            </w:r>
          </w:p>
        </w:tc>
      </w:tr>
      <w:tr w:rsidR="00E24543" w:rsidRPr="0066042C" w14:paraId="743E222C" w14:textId="77777777" w:rsidTr="0074776B">
        <w:tc>
          <w:tcPr>
            <w:tcW w:w="4675" w:type="dxa"/>
          </w:tcPr>
          <w:p w14:paraId="28EA3FD6" w14:textId="129FFFA2" w:rsidR="00E24543" w:rsidRPr="0066042C" w:rsidRDefault="00D20147" w:rsidP="001627EF">
            <w:pPr>
              <w:rPr>
                <w:rFonts w:ascii="Times New Roman" w:eastAsia="Times New Roman" w:hAnsi="Times New Roman" w:cs="Times New Roman"/>
                <w:color w:val="111111"/>
                <w:sz w:val="24"/>
                <w:szCs w:val="24"/>
              </w:rPr>
            </w:pPr>
            <w:r w:rsidRPr="0066042C">
              <w:rPr>
                <w:rFonts w:ascii="Times New Roman" w:eastAsia="Times New Roman" w:hAnsi="Times New Roman" w:cs="Times New Roman"/>
                <w:color w:val="111111"/>
                <w:sz w:val="24"/>
                <w:szCs w:val="24"/>
              </w:rPr>
              <w:lastRenderedPageBreak/>
              <w:t xml:space="preserve">Leave </w:t>
            </w:r>
            <w:r w:rsidR="005374E2" w:rsidRPr="0066042C">
              <w:rPr>
                <w:rFonts w:ascii="Times New Roman" w:eastAsia="Times New Roman" w:hAnsi="Times New Roman" w:cs="Times New Roman"/>
                <w:color w:val="111111"/>
                <w:sz w:val="24"/>
                <w:szCs w:val="24"/>
              </w:rPr>
              <w:t>maximum</w:t>
            </w:r>
            <w:r w:rsidRPr="0066042C">
              <w:rPr>
                <w:rFonts w:ascii="Times New Roman" w:eastAsia="Times New Roman" w:hAnsi="Times New Roman" w:cs="Times New Roman"/>
                <w:color w:val="111111"/>
                <w:sz w:val="24"/>
                <w:szCs w:val="24"/>
              </w:rPr>
              <w:t xml:space="preserve"> of 48 hours</w:t>
            </w:r>
            <w:r w:rsidR="0079701A">
              <w:rPr>
                <w:rFonts w:ascii="Times New Roman" w:eastAsia="Times New Roman" w:hAnsi="Times New Roman" w:cs="Times New Roman"/>
                <w:color w:val="111111"/>
                <w:sz w:val="24"/>
                <w:szCs w:val="24"/>
              </w:rPr>
              <w:t xml:space="preserve"> per </w:t>
            </w:r>
            <w:r w:rsidR="005F6326">
              <w:rPr>
                <w:rFonts w:ascii="Times New Roman" w:eastAsia="Times New Roman" w:hAnsi="Times New Roman" w:cs="Times New Roman"/>
                <w:color w:val="111111"/>
                <w:sz w:val="24"/>
                <w:szCs w:val="24"/>
              </w:rPr>
              <w:t xml:space="preserve">fiscal </w:t>
            </w:r>
            <w:r w:rsidR="0079701A">
              <w:rPr>
                <w:rFonts w:ascii="Times New Roman" w:eastAsia="Times New Roman" w:hAnsi="Times New Roman" w:cs="Times New Roman"/>
                <w:color w:val="111111"/>
                <w:sz w:val="24"/>
                <w:szCs w:val="24"/>
              </w:rPr>
              <w:t>year</w:t>
            </w:r>
          </w:p>
        </w:tc>
        <w:tc>
          <w:tcPr>
            <w:tcW w:w="4675" w:type="dxa"/>
          </w:tcPr>
          <w:p w14:paraId="765349AB" w14:textId="5E2AE649" w:rsidR="001627EF" w:rsidRPr="0066042C" w:rsidRDefault="00D37FEF" w:rsidP="00E6780F">
            <w:pPr>
              <w:rPr>
                <w:rFonts w:ascii="Times New Roman" w:eastAsia="Times New Roman" w:hAnsi="Times New Roman" w:cs="Times New Roman"/>
                <w:bCs/>
                <w:color w:val="111111"/>
                <w:sz w:val="24"/>
                <w:szCs w:val="24"/>
              </w:rPr>
            </w:pPr>
            <w:r>
              <w:rPr>
                <w:rFonts w:ascii="Times New Roman" w:eastAsia="Times New Roman" w:hAnsi="Times New Roman" w:cs="Times New Roman"/>
                <w:bCs/>
                <w:color w:val="111111"/>
                <w:sz w:val="24"/>
                <w:szCs w:val="24"/>
              </w:rPr>
              <w:t xml:space="preserve">Systems </w:t>
            </w:r>
            <w:r w:rsidR="005F6326">
              <w:rPr>
                <w:rFonts w:ascii="Times New Roman" w:eastAsia="Times New Roman" w:hAnsi="Times New Roman" w:cs="Times New Roman"/>
                <w:bCs/>
                <w:color w:val="111111"/>
                <w:sz w:val="24"/>
                <w:szCs w:val="24"/>
              </w:rPr>
              <w:t>are being</w:t>
            </w:r>
            <w:r w:rsidR="00895ED7">
              <w:rPr>
                <w:rFonts w:ascii="Times New Roman" w:eastAsia="Times New Roman" w:hAnsi="Times New Roman" w:cs="Times New Roman"/>
                <w:bCs/>
                <w:color w:val="111111"/>
                <w:sz w:val="24"/>
                <w:szCs w:val="24"/>
              </w:rPr>
              <w:t xml:space="preserve"> </w:t>
            </w:r>
            <w:r w:rsidR="0079701A">
              <w:rPr>
                <w:rFonts w:ascii="Times New Roman" w:eastAsia="Times New Roman" w:hAnsi="Times New Roman" w:cs="Times New Roman"/>
                <w:bCs/>
                <w:color w:val="111111"/>
                <w:sz w:val="24"/>
                <w:szCs w:val="24"/>
              </w:rPr>
              <w:t>programmed to capture accruals</w:t>
            </w:r>
            <w:r w:rsidR="00CF1314">
              <w:rPr>
                <w:rFonts w:ascii="Times New Roman" w:eastAsia="Times New Roman" w:hAnsi="Times New Roman" w:cs="Times New Roman"/>
                <w:bCs/>
                <w:color w:val="111111"/>
                <w:sz w:val="24"/>
                <w:szCs w:val="24"/>
              </w:rPr>
              <w:t>.</w:t>
            </w:r>
          </w:p>
        </w:tc>
      </w:tr>
      <w:tr w:rsidR="00E24543" w:rsidRPr="0066042C" w14:paraId="33B9EF78" w14:textId="77777777" w:rsidTr="0074776B">
        <w:tc>
          <w:tcPr>
            <w:tcW w:w="4675" w:type="dxa"/>
          </w:tcPr>
          <w:p w14:paraId="0EB1F856" w14:textId="77777777" w:rsidR="00E24543" w:rsidRPr="005B4C79" w:rsidRDefault="00D7540F" w:rsidP="00D20147">
            <w:pPr>
              <w:rPr>
                <w:rFonts w:ascii="Times New Roman" w:eastAsia="Times New Roman" w:hAnsi="Times New Roman" w:cs="Times New Roman"/>
                <w:color w:val="111111"/>
                <w:sz w:val="24"/>
                <w:szCs w:val="24"/>
              </w:rPr>
            </w:pPr>
            <w:r w:rsidRPr="005B4C79">
              <w:rPr>
                <w:rFonts w:ascii="Times New Roman" w:eastAsia="Times New Roman" w:hAnsi="Times New Roman" w:cs="Times New Roman"/>
                <w:color w:val="111111"/>
                <w:sz w:val="24"/>
                <w:szCs w:val="24"/>
              </w:rPr>
              <w:t>Leave payout</w:t>
            </w:r>
          </w:p>
        </w:tc>
        <w:tc>
          <w:tcPr>
            <w:tcW w:w="4675" w:type="dxa"/>
          </w:tcPr>
          <w:p w14:paraId="5C90A294" w14:textId="4227A266" w:rsidR="00E24543" w:rsidRPr="005B4C79" w:rsidRDefault="001627EF" w:rsidP="0074776B">
            <w:pPr>
              <w:rPr>
                <w:rFonts w:ascii="Times New Roman" w:eastAsia="Times New Roman" w:hAnsi="Times New Roman" w:cs="Times New Roman"/>
                <w:color w:val="111111"/>
                <w:sz w:val="24"/>
                <w:szCs w:val="24"/>
              </w:rPr>
            </w:pPr>
            <w:r w:rsidRPr="005B4C79">
              <w:rPr>
                <w:rFonts w:ascii="Times New Roman" w:eastAsia="Times New Roman" w:hAnsi="Times New Roman" w:cs="Times New Roman"/>
                <w:color w:val="111111"/>
                <w:sz w:val="24"/>
                <w:szCs w:val="24"/>
              </w:rPr>
              <w:t>State sick leave is not paid out</w:t>
            </w:r>
            <w:r w:rsidR="00606BD2" w:rsidRPr="005B4C79">
              <w:rPr>
                <w:rFonts w:ascii="Times New Roman" w:eastAsia="Times New Roman" w:hAnsi="Times New Roman" w:cs="Times New Roman"/>
                <w:color w:val="111111"/>
                <w:sz w:val="24"/>
                <w:szCs w:val="24"/>
              </w:rPr>
              <w:t xml:space="preserve"> at termination</w:t>
            </w:r>
            <w:r w:rsidR="00EF3E36" w:rsidRPr="005B4C79">
              <w:rPr>
                <w:rFonts w:ascii="Times New Roman" w:eastAsia="Times New Roman" w:hAnsi="Times New Roman" w:cs="Times New Roman"/>
                <w:color w:val="111111"/>
                <w:sz w:val="24"/>
                <w:szCs w:val="24"/>
              </w:rPr>
              <w:t xml:space="preserve"> or retirement</w:t>
            </w:r>
            <w:r w:rsidR="00CF1314" w:rsidRPr="005B4C79">
              <w:rPr>
                <w:rFonts w:ascii="Times New Roman" w:eastAsia="Times New Roman" w:hAnsi="Times New Roman" w:cs="Times New Roman"/>
                <w:color w:val="111111"/>
                <w:sz w:val="24"/>
                <w:szCs w:val="24"/>
              </w:rPr>
              <w:t>.</w:t>
            </w:r>
          </w:p>
        </w:tc>
      </w:tr>
      <w:tr w:rsidR="005374E2" w:rsidRPr="0066042C" w14:paraId="72667D6F" w14:textId="77777777" w:rsidTr="00A66B49">
        <w:tc>
          <w:tcPr>
            <w:tcW w:w="4675" w:type="dxa"/>
          </w:tcPr>
          <w:p w14:paraId="77FC3E3E" w14:textId="77777777" w:rsidR="005374E2" w:rsidRDefault="0079701A" w:rsidP="0074776B">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Reinstatement of Leave</w:t>
            </w:r>
          </w:p>
        </w:tc>
        <w:tc>
          <w:tcPr>
            <w:tcW w:w="4675" w:type="dxa"/>
            <w:shd w:val="clear" w:color="auto" w:fill="auto"/>
          </w:tcPr>
          <w:p w14:paraId="22ECD2FA" w14:textId="3259BA86" w:rsidR="005374E2" w:rsidRPr="0066042C" w:rsidRDefault="0079701A" w:rsidP="0074776B">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If </w:t>
            </w:r>
            <w:r w:rsidR="00895ED7">
              <w:rPr>
                <w:rFonts w:ascii="Times New Roman" w:eastAsia="Times New Roman" w:hAnsi="Times New Roman" w:cs="Times New Roman"/>
                <w:color w:val="111111"/>
                <w:sz w:val="24"/>
                <w:szCs w:val="24"/>
              </w:rPr>
              <w:t xml:space="preserve">an </w:t>
            </w:r>
            <w:r>
              <w:rPr>
                <w:rFonts w:ascii="Times New Roman" w:eastAsia="Times New Roman" w:hAnsi="Times New Roman" w:cs="Times New Roman"/>
                <w:color w:val="111111"/>
                <w:sz w:val="24"/>
                <w:szCs w:val="24"/>
              </w:rPr>
              <w:t xml:space="preserve">employee </w:t>
            </w:r>
            <w:r w:rsidR="001627EF">
              <w:rPr>
                <w:rFonts w:ascii="Times New Roman" w:eastAsia="Times New Roman" w:hAnsi="Times New Roman" w:cs="Times New Roman"/>
                <w:color w:val="111111"/>
                <w:sz w:val="24"/>
                <w:szCs w:val="24"/>
              </w:rPr>
              <w:t xml:space="preserve">separates and </w:t>
            </w:r>
            <w:r>
              <w:rPr>
                <w:rFonts w:ascii="Times New Roman" w:eastAsia="Times New Roman" w:hAnsi="Times New Roman" w:cs="Times New Roman"/>
                <w:color w:val="111111"/>
                <w:sz w:val="24"/>
                <w:szCs w:val="24"/>
              </w:rPr>
              <w:t>returns within 6 months unused state sick leave must be reinstated</w:t>
            </w:r>
            <w:r w:rsidR="00CF1314">
              <w:rPr>
                <w:rFonts w:ascii="Times New Roman" w:eastAsia="Times New Roman" w:hAnsi="Times New Roman" w:cs="Times New Roman"/>
                <w:color w:val="111111"/>
                <w:sz w:val="24"/>
                <w:szCs w:val="24"/>
              </w:rPr>
              <w:t>.</w:t>
            </w:r>
          </w:p>
        </w:tc>
      </w:tr>
      <w:tr w:rsidR="00A66B49" w:rsidRPr="00C348DD" w14:paraId="6C373E0B" w14:textId="77777777" w:rsidTr="00A66B49">
        <w:tc>
          <w:tcPr>
            <w:tcW w:w="4675" w:type="dxa"/>
          </w:tcPr>
          <w:p w14:paraId="5D689EE4" w14:textId="77777777" w:rsidR="00A66B49" w:rsidRDefault="00A66B49" w:rsidP="00C348DD">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Additional paid sick leave during a public health emergency</w:t>
            </w:r>
          </w:p>
        </w:tc>
        <w:tc>
          <w:tcPr>
            <w:tcW w:w="4675" w:type="dxa"/>
            <w:shd w:val="clear" w:color="auto" w:fill="auto"/>
          </w:tcPr>
          <w:p w14:paraId="11A47862" w14:textId="77648312" w:rsidR="00A66B49" w:rsidRPr="00A66B49" w:rsidRDefault="00A66B49" w:rsidP="00C348DD">
            <w:pPr>
              <w:rPr>
                <w:rFonts w:ascii="Times New Roman" w:eastAsia="Times New Roman" w:hAnsi="Times New Roman" w:cs="Times New Roman"/>
                <w:color w:val="111111"/>
                <w:sz w:val="24"/>
                <w:szCs w:val="24"/>
              </w:rPr>
            </w:pPr>
            <w:r w:rsidRPr="00A66B49">
              <w:rPr>
                <w:rFonts w:ascii="Times New Roman" w:eastAsia="Times New Roman" w:hAnsi="Times New Roman" w:cs="Times New Roman"/>
                <w:color w:val="111111"/>
                <w:sz w:val="24"/>
                <w:szCs w:val="24"/>
              </w:rPr>
              <w:t>In addition to the above, on the date a public health emergency is declared, each employee’s accrued paid sick leave will be supplemented in the following manner</w:t>
            </w:r>
            <w:r w:rsidR="00501895">
              <w:rPr>
                <w:rFonts w:ascii="Times New Roman" w:eastAsia="Times New Roman" w:hAnsi="Times New Roman" w:cs="Times New Roman"/>
                <w:color w:val="111111"/>
                <w:sz w:val="24"/>
                <w:szCs w:val="24"/>
              </w:rPr>
              <w:t xml:space="preserve"> if </w:t>
            </w:r>
            <w:r w:rsidR="00C91FB6">
              <w:rPr>
                <w:rFonts w:ascii="Times New Roman" w:eastAsia="Times New Roman" w:hAnsi="Times New Roman" w:cs="Times New Roman"/>
                <w:color w:val="111111"/>
                <w:sz w:val="24"/>
                <w:szCs w:val="24"/>
              </w:rPr>
              <w:t>their balance is below the required minimum</w:t>
            </w:r>
            <w:r w:rsidRPr="00A66B49">
              <w:rPr>
                <w:rFonts w:ascii="Times New Roman" w:eastAsia="Times New Roman" w:hAnsi="Times New Roman" w:cs="Times New Roman"/>
                <w:color w:val="111111"/>
                <w:sz w:val="24"/>
                <w:szCs w:val="24"/>
              </w:rPr>
              <w:t>:</w:t>
            </w:r>
          </w:p>
          <w:p w14:paraId="6DAAFC20" w14:textId="77777777" w:rsidR="00A66B49" w:rsidRPr="00A66B49" w:rsidRDefault="00A66B49" w:rsidP="00C348DD">
            <w:pPr>
              <w:pStyle w:val="ListParagraph"/>
              <w:numPr>
                <w:ilvl w:val="0"/>
                <w:numId w:val="14"/>
              </w:numPr>
              <w:rPr>
                <w:rFonts w:ascii="Times New Roman" w:eastAsia="Times New Roman" w:hAnsi="Times New Roman" w:cs="Times New Roman"/>
                <w:color w:val="111111"/>
                <w:sz w:val="24"/>
                <w:szCs w:val="24"/>
              </w:rPr>
            </w:pPr>
            <w:r w:rsidRPr="00A66B49">
              <w:rPr>
                <w:rFonts w:ascii="Times New Roman" w:eastAsia="Times New Roman" w:hAnsi="Times New Roman" w:cs="Times New Roman"/>
                <w:color w:val="111111"/>
                <w:sz w:val="24"/>
                <w:szCs w:val="24"/>
              </w:rPr>
              <w:t>For employees who normally work 40 or more hours per week, at least 80 hours</w:t>
            </w:r>
          </w:p>
          <w:p w14:paraId="53973E20" w14:textId="63C35BEC" w:rsidR="00A66B49" w:rsidRPr="00A66B49" w:rsidRDefault="00A66B49" w:rsidP="00C348DD">
            <w:pPr>
              <w:pStyle w:val="ListParagraph"/>
              <w:numPr>
                <w:ilvl w:val="0"/>
                <w:numId w:val="14"/>
              </w:numPr>
              <w:rPr>
                <w:rFonts w:ascii="Times New Roman" w:eastAsia="Times New Roman" w:hAnsi="Times New Roman" w:cs="Times New Roman"/>
                <w:color w:val="111111"/>
                <w:sz w:val="24"/>
                <w:szCs w:val="24"/>
              </w:rPr>
            </w:pPr>
            <w:r w:rsidRPr="00A66B49">
              <w:rPr>
                <w:rFonts w:ascii="Times New Roman" w:eastAsia="Times New Roman" w:hAnsi="Times New Roman" w:cs="Times New Roman"/>
                <w:color w:val="111111"/>
                <w:sz w:val="24"/>
                <w:szCs w:val="24"/>
              </w:rPr>
              <w:t>For employees who normally work fewer than 40 hours in a week, at least the greater of either the amount of time the employee is scheduled to work in a 14-day period or the amount of time the employee actually works on average in a 14-day period</w:t>
            </w:r>
          </w:p>
        </w:tc>
      </w:tr>
      <w:tr w:rsidR="005B4C79" w:rsidRPr="00C348DD" w14:paraId="764CB3D5" w14:textId="77777777" w:rsidTr="00A66B49">
        <w:tc>
          <w:tcPr>
            <w:tcW w:w="4675" w:type="dxa"/>
          </w:tcPr>
          <w:p w14:paraId="65943006" w14:textId="5BEF4078" w:rsidR="005B4C79" w:rsidRDefault="00434B45" w:rsidP="00C348DD">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Reasons sick leave may be used</w:t>
            </w:r>
          </w:p>
        </w:tc>
        <w:tc>
          <w:tcPr>
            <w:tcW w:w="4675" w:type="dxa"/>
            <w:shd w:val="clear" w:color="auto" w:fill="auto"/>
          </w:tcPr>
          <w:p w14:paraId="52FAD311" w14:textId="77777777" w:rsidR="005B4C79" w:rsidRPr="005B4C79" w:rsidRDefault="005B4C79" w:rsidP="00434B45">
            <w:pPr>
              <w:spacing w:after="240" w:line="0" w:lineRule="atLeast"/>
              <w:rPr>
                <w:rFonts w:ascii="Times New Roman" w:eastAsia="Times New Roman" w:hAnsi="Times New Roman" w:cs="Times New Roman"/>
                <w:color w:val="282924"/>
                <w:sz w:val="24"/>
                <w:szCs w:val="24"/>
              </w:rPr>
            </w:pPr>
            <w:r w:rsidRPr="005B4C79">
              <w:rPr>
                <w:rFonts w:ascii="Times New Roman" w:eastAsia="Times New Roman" w:hAnsi="Times New Roman" w:cs="Times New Roman"/>
                <w:color w:val="282924"/>
                <w:sz w:val="24"/>
                <w:szCs w:val="24"/>
              </w:rPr>
              <w:t>Employees may use accrued paid sick leave to be absent from work for the following purposes:</w:t>
            </w:r>
          </w:p>
          <w:p w14:paraId="7B80151B" w14:textId="77777777" w:rsidR="005B4C79" w:rsidRPr="005B4C79" w:rsidRDefault="005B4C79" w:rsidP="00434B45">
            <w:pPr>
              <w:numPr>
                <w:ilvl w:val="0"/>
                <w:numId w:val="15"/>
              </w:numPr>
              <w:spacing w:line="0" w:lineRule="atLeast"/>
              <w:ind w:left="300"/>
              <w:rPr>
                <w:rFonts w:ascii="Times New Roman" w:eastAsia="Times New Roman" w:hAnsi="Times New Roman" w:cs="Times New Roman"/>
                <w:color w:val="282924"/>
                <w:sz w:val="24"/>
                <w:szCs w:val="24"/>
              </w:rPr>
            </w:pPr>
            <w:r w:rsidRPr="005B4C79">
              <w:rPr>
                <w:rFonts w:ascii="Times New Roman" w:eastAsia="Times New Roman" w:hAnsi="Times New Roman" w:cs="Times New Roman"/>
                <w:color w:val="282924"/>
                <w:sz w:val="24"/>
                <w:szCs w:val="24"/>
              </w:rPr>
              <w:t xml:space="preserve">The employee has a mental or physical illness, injury, or health condition; needs a medical diagnosis, care, or treatment related to such illness, injury, or condition; or needs to obtain preventive medical care; </w:t>
            </w:r>
          </w:p>
          <w:p w14:paraId="7BB69628" w14:textId="77777777" w:rsidR="005B4C79" w:rsidRPr="005B4C79" w:rsidRDefault="005B4C79" w:rsidP="00434B45">
            <w:pPr>
              <w:numPr>
                <w:ilvl w:val="0"/>
                <w:numId w:val="15"/>
              </w:numPr>
              <w:spacing w:line="0" w:lineRule="atLeast"/>
              <w:ind w:left="300"/>
              <w:rPr>
                <w:rFonts w:ascii="Times New Roman" w:eastAsia="Times New Roman" w:hAnsi="Times New Roman" w:cs="Times New Roman"/>
                <w:color w:val="282924"/>
                <w:sz w:val="24"/>
                <w:szCs w:val="24"/>
              </w:rPr>
            </w:pPr>
            <w:r w:rsidRPr="005B4C79">
              <w:rPr>
                <w:rFonts w:ascii="Times New Roman" w:eastAsia="Times New Roman" w:hAnsi="Times New Roman" w:cs="Times New Roman"/>
                <w:color w:val="282924"/>
                <w:sz w:val="24"/>
                <w:szCs w:val="24"/>
              </w:rPr>
              <w:t xml:space="preserve">The employee needs to care for a family member who has a mental or physical illness, injury, or health condition; needs a medical diagnosis, care, or treatment related to such illness, injury, or condition; or needs to obtain preventive medical care; </w:t>
            </w:r>
          </w:p>
          <w:p w14:paraId="26AB655C" w14:textId="77777777" w:rsidR="005B4C79" w:rsidRPr="005B4C79" w:rsidRDefault="005B4C79" w:rsidP="00434B45">
            <w:pPr>
              <w:numPr>
                <w:ilvl w:val="0"/>
                <w:numId w:val="15"/>
              </w:numPr>
              <w:spacing w:line="0" w:lineRule="atLeast"/>
              <w:ind w:left="300"/>
              <w:rPr>
                <w:rFonts w:ascii="Times New Roman" w:eastAsia="Times New Roman" w:hAnsi="Times New Roman" w:cs="Times New Roman"/>
                <w:color w:val="282924"/>
                <w:sz w:val="24"/>
                <w:szCs w:val="24"/>
              </w:rPr>
            </w:pPr>
            <w:r w:rsidRPr="005B4C79">
              <w:rPr>
                <w:rFonts w:ascii="Times New Roman" w:eastAsia="Times New Roman" w:hAnsi="Times New Roman" w:cs="Times New Roman"/>
                <w:color w:val="282924"/>
                <w:sz w:val="24"/>
                <w:szCs w:val="24"/>
              </w:rPr>
              <w:t xml:space="preserve">The employee or family member has been the victim of domestic abuse, sexual assault, or harassment and needs to be absent from work for purposes related to such crime; or </w:t>
            </w:r>
          </w:p>
          <w:p w14:paraId="01034A79" w14:textId="77376C96" w:rsidR="005B4C79" w:rsidRPr="00A66B49" w:rsidRDefault="005B4C79" w:rsidP="00434B45">
            <w:pPr>
              <w:numPr>
                <w:ilvl w:val="0"/>
                <w:numId w:val="15"/>
              </w:numPr>
              <w:spacing w:line="0" w:lineRule="atLeast"/>
              <w:ind w:left="300"/>
              <w:rPr>
                <w:rFonts w:ascii="Times New Roman" w:eastAsia="Times New Roman" w:hAnsi="Times New Roman" w:cs="Times New Roman"/>
                <w:color w:val="111111"/>
                <w:sz w:val="24"/>
                <w:szCs w:val="24"/>
              </w:rPr>
            </w:pPr>
            <w:r w:rsidRPr="005B4C79">
              <w:rPr>
                <w:rFonts w:ascii="Times New Roman" w:eastAsia="Times New Roman" w:hAnsi="Times New Roman" w:cs="Times New Roman"/>
                <w:color w:val="282924"/>
                <w:sz w:val="24"/>
                <w:szCs w:val="24"/>
              </w:rPr>
              <w:t xml:space="preserve">A public official has ordered the closure of the school or place of care of the </w:t>
            </w:r>
            <w:r w:rsidRPr="005B4C79">
              <w:rPr>
                <w:rFonts w:ascii="Times New Roman" w:eastAsia="Times New Roman" w:hAnsi="Times New Roman" w:cs="Times New Roman"/>
                <w:color w:val="282924"/>
                <w:sz w:val="24"/>
                <w:szCs w:val="24"/>
              </w:rPr>
              <w:lastRenderedPageBreak/>
              <w:t>employee's child or of the employee's place of business due to a public health emergency, necessitating the employee's absence from work.</w:t>
            </w:r>
            <w:r w:rsidR="00434B45" w:rsidRPr="00434B45">
              <w:rPr>
                <w:rFonts w:ascii="Times New Roman" w:eastAsia="Times New Roman" w:hAnsi="Times New Roman" w:cs="Times New Roman"/>
                <w:color w:val="111111"/>
                <w:sz w:val="24"/>
                <w:szCs w:val="24"/>
              </w:rPr>
              <w:t xml:space="preserve"> </w:t>
            </w:r>
          </w:p>
        </w:tc>
      </w:tr>
    </w:tbl>
    <w:p w14:paraId="36EA77C3" w14:textId="7BE748D4" w:rsidR="005C2F7A" w:rsidRDefault="005C2F7A" w:rsidP="00652DCB">
      <w:pPr>
        <w:rPr>
          <w:rFonts w:ascii="Times New Roman" w:hAnsi="Times New Roman" w:cs="Times New Roman"/>
          <w:sz w:val="24"/>
          <w:szCs w:val="24"/>
        </w:rPr>
      </w:pPr>
    </w:p>
    <w:p w14:paraId="5C0151F3" w14:textId="66FDF083" w:rsidR="006E59B1" w:rsidRPr="0066042C" w:rsidRDefault="006E59B1" w:rsidP="00BB3E0E">
      <w:pPr>
        <w:jc w:val="both"/>
        <w:rPr>
          <w:rFonts w:ascii="Times New Roman" w:hAnsi="Times New Roman" w:cs="Times New Roman"/>
          <w:sz w:val="24"/>
          <w:szCs w:val="24"/>
        </w:rPr>
      </w:pPr>
      <w:r w:rsidRPr="0066042C">
        <w:rPr>
          <w:rFonts w:ascii="Times New Roman" w:hAnsi="Times New Roman" w:cs="Times New Roman"/>
          <w:sz w:val="24"/>
          <w:szCs w:val="24"/>
        </w:rPr>
        <w:t>Policies (Regent</w:t>
      </w:r>
      <w:r w:rsidR="00CF46E9">
        <w:rPr>
          <w:rFonts w:ascii="Times New Roman" w:hAnsi="Times New Roman" w:cs="Times New Roman"/>
          <w:sz w:val="24"/>
          <w:szCs w:val="24"/>
        </w:rPr>
        <w:t xml:space="preserve"> Policy 11e</w:t>
      </w:r>
      <w:r w:rsidRPr="0066042C">
        <w:rPr>
          <w:rFonts w:ascii="Times New Roman" w:hAnsi="Times New Roman" w:cs="Times New Roman"/>
          <w:sz w:val="24"/>
          <w:szCs w:val="24"/>
        </w:rPr>
        <w:t xml:space="preserve">, </w:t>
      </w:r>
      <w:r w:rsidR="00CF46E9">
        <w:rPr>
          <w:rFonts w:ascii="Times New Roman" w:hAnsi="Times New Roman" w:cs="Times New Roman"/>
          <w:sz w:val="24"/>
          <w:szCs w:val="24"/>
        </w:rPr>
        <w:t>Administrative Policy Statement 5062</w:t>
      </w:r>
      <w:r w:rsidR="00895ED7">
        <w:rPr>
          <w:rFonts w:ascii="Times New Roman" w:hAnsi="Times New Roman" w:cs="Times New Roman"/>
          <w:sz w:val="24"/>
          <w:szCs w:val="24"/>
        </w:rPr>
        <w:t>,</w:t>
      </w:r>
      <w:r w:rsidRPr="0066042C">
        <w:rPr>
          <w:rFonts w:ascii="Times New Roman" w:hAnsi="Times New Roman" w:cs="Times New Roman"/>
          <w:sz w:val="24"/>
          <w:szCs w:val="24"/>
        </w:rPr>
        <w:t xml:space="preserve"> and campus policies) </w:t>
      </w:r>
      <w:r w:rsidR="00D7540F">
        <w:rPr>
          <w:rFonts w:ascii="Times New Roman" w:hAnsi="Times New Roman" w:cs="Times New Roman"/>
          <w:sz w:val="24"/>
          <w:szCs w:val="24"/>
        </w:rPr>
        <w:t xml:space="preserve">and processes </w:t>
      </w:r>
      <w:r w:rsidRPr="0066042C">
        <w:rPr>
          <w:rFonts w:ascii="Times New Roman" w:hAnsi="Times New Roman" w:cs="Times New Roman"/>
          <w:sz w:val="24"/>
          <w:szCs w:val="24"/>
        </w:rPr>
        <w:t xml:space="preserve">are being revised to include the requirements above and will be made available </w:t>
      </w:r>
      <w:r w:rsidR="005D46E1">
        <w:rPr>
          <w:rFonts w:ascii="Times New Roman" w:hAnsi="Times New Roman" w:cs="Times New Roman"/>
          <w:sz w:val="24"/>
          <w:szCs w:val="24"/>
        </w:rPr>
        <w:t xml:space="preserve">when </w:t>
      </w:r>
      <w:r w:rsidR="005F6326">
        <w:rPr>
          <w:rFonts w:ascii="Times New Roman" w:hAnsi="Times New Roman" w:cs="Times New Roman"/>
          <w:sz w:val="24"/>
          <w:szCs w:val="24"/>
        </w:rPr>
        <w:t xml:space="preserve">complete. </w:t>
      </w:r>
    </w:p>
    <w:p w14:paraId="71B39442" w14:textId="2C490508" w:rsidR="006E59B1" w:rsidRDefault="005374E2" w:rsidP="00BB3E0E">
      <w:pPr>
        <w:jc w:val="both"/>
        <w:rPr>
          <w:rFonts w:ascii="Times New Roman" w:hAnsi="Times New Roman" w:cs="Times New Roman"/>
          <w:sz w:val="24"/>
          <w:szCs w:val="24"/>
        </w:rPr>
      </w:pPr>
      <w:r>
        <w:rPr>
          <w:rFonts w:ascii="Times New Roman" w:hAnsi="Times New Roman" w:cs="Times New Roman"/>
          <w:sz w:val="24"/>
          <w:szCs w:val="24"/>
        </w:rPr>
        <w:t>A</w:t>
      </w:r>
      <w:r w:rsidR="00586470">
        <w:rPr>
          <w:rFonts w:ascii="Times New Roman" w:hAnsi="Times New Roman" w:cs="Times New Roman"/>
          <w:sz w:val="24"/>
          <w:szCs w:val="24"/>
        </w:rPr>
        <w:t xml:space="preserve"> page specific to </w:t>
      </w:r>
      <w:hyperlink r:id="rId13" w:history="1">
        <w:r w:rsidR="00586470" w:rsidRPr="00586470">
          <w:rPr>
            <w:rStyle w:val="Hyperlink"/>
            <w:rFonts w:ascii="Times New Roman" w:hAnsi="Times New Roman" w:cs="Times New Roman"/>
            <w:sz w:val="24"/>
            <w:szCs w:val="24"/>
          </w:rPr>
          <w:t>Healthy Families and Workplaces Act</w:t>
        </w:r>
      </w:hyperlink>
      <w:r w:rsidR="00586470">
        <w:rPr>
          <w:rFonts w:ascii="Times New Roman" w:hAnsi="Times New Roman" w:cs="Times New Roman"/>
          <w:sz w:val="24"/>
          <w:szCs w:val="24"/>
        </w:rPr>
        <w:t xml:space="preserve"> is live and includes important information including an </w:t>
      </w:r>
      <w:r w:rsidRPr="00586470">
        <w:rPr>
          <w:rFonts w:ascii="Times New Roman" w:hAnsi="Times New Roman" w:cs="Times New Roman"/>
          <w:sz w:val="24"/>
          <w:szCs w:val="24"/>
        </w:rPr>
        <w:t>FAQ</w:t>
      </w:r>
      <w:r w:rsidR="007E05BA" w:rsidRPr="00586470">
        <w:rPr>
          <w:rFonts w:ascii="Times New Roman" w:hAnsi="Times New Roman" w:cs="Times New Roman"/>
          <w:sz w:val="24"/>
          <w:szCs w:val="24"/>
        </w:rPr>
        <w:t xml:space="preserve"> that</w:t>
      </w:r>
      <w:r w:rsidR="007E05BA">
        <w:rPr>
          <w:rFonts w:ascii="Times New Roman" w:hAnsi="Times New Roman" w:cs="Times New Roman"/>
          <w:sz w:val="24"/>
          <w:szCs w:val="24"/>
        </w:rPr>
        <w:t xml:space="preserve"> will continue to be revised as additional decisions are made.  </w:t>
      </w:r>
      <w:r w:rsidR="00F8392C">
        <w:rPr>
          <w:rFonts w:ascii="Times New Roman" w:hAnsi="Times New Roman" w:cs="Times New Roman"/>
          <w:sz w:val="24"/>
          <w:szCs w:val="24"/>
        </w:rPr>
        <w:t xml:space="preserve">Training for My Leave for employees, supervisors, and HR Business Partners will be scheduled in January, 2021.  </w:t>
      </w:r>
    </w:p>
    <w:p w14:paraId="6AD2FF6E" w14:textId="77777777" w:rsidR="008A3463" w:rsidRDefault="008A3463" w:rsidP="008A3463">
      <w:pPr>
        <w:rPr>
          <w:rFonts w:ascii="Times New Roman" w:hAnsi="Times New Roman" w:cs="Times New Roman"/>
          <w:sz w:val="24"/>
          <w:szCs w:val="24"/>
        </w:rPr>
      </w:pPr>
      <w:r w:rsidRPr="000A3852">
        <w:rPr>
          <w:rFonts w:ascii="Times New Roman" w:hAnsi="Times New Roman" w:cs="Times New Roman"/>
          <w:sz w:val="24"/>
          <w:szCs w:val="24"/>
        </w:rPr>
        <w:t>If you have questions, please contact</w:t>
      </w:r>
      <w:r>
        <w:rPr>
          <w:rFonts w:ascii="Times New Roman" w:hAnsi="Times New Roman" w:cs="Times New Roman"/>
          <w:sz w:val="24"/>
          <w:szCs w:val="24"/>
        </w:rPr>
        <w:t xml:space="preserve">: </w:t>
      </w:r>
    </w:p>
    <w:p w14:paraId="3B9E2070" w14:textId="77777777" w:rsidR="008A3463" w:rsidRDefault="008A3463" w:rsidP="008A3463">
      <w:pPr>
        <w:rPr>
          <w:rFonts w:ascii="Times New Roman" w:hAnsi="Times New Roman" w:cs="Times New Roman"/>
          <w:sz w:val="24"/>
          <w:szCs w:val="24"/>
        </w:rPr>
      </w:pPr>
      <w:r>
        <w:rPr>
          <w:rFonts w:ascii="Times New Roman" w:hAnsi="Times New Roman" w:cs="Times New Roman"/>
          <w:sz w:val="24"/>
          <w:szCs w:val="24"/>
        </w:rPr>
        <w:t xml:space="preserve">SEHDHR at </w:t>
      </w:r>
      <w:hyperlink r:id="rId14" w:history="1">
        <w:r w:rsidRPr="00507D93">
          <w:rPr>
            <w:rStyle w:val="Hyperlink"/>
            <w:rFonts w:ascii="Times New Roman" w:hAnsi="Times New Roman" w:cs="Times New Roman"/>
            <w:sz w:val="24"/>
            <w:szCs w:val="24"/>
          </w:rPr>
          <w:t>sehdhr@ucdenver.edu</w:t>
        </w:r>
      </w:hyperlink>
    </w:p>
    <w:p w14:paraId="3C4F3DBB" w14:textId="77777777" w:rsidR="008A3463" w:rsidRDefault="008A3463" w:rsidP="008A3463">
      <w:pPr>
        <w:rPr>
          <w:rFonts w:ascii="Times New Roman" w:hAnsi="Times New Roman" w:cs="Times New Roman"/>
          <w:sz w:val="24"/>
          <w:szCs w:val="24"/>
        </w:rPr>
      </w:pPr>
      <w:r>
        <w:rPr>
          <w:rFonts w:ascii="Times New Roman" w:hAnsi="Times New Roman" w:cs="Times New Roman"/>
          <w:sz w:val="24"/>
          <w:szCs w:val="24"/>
        </w:rPr>
        <w:t>Central HR</w:t>
      </w:r>
      <w:r w:rsidRPr="000A3852">
        <w:rPr>
          <w:rFonts w:ascii="Times New Roman" w:hAnsi="Times New Roman" w:cs="Times New Roman"/>
          <w:sz w:val="24"/>
          <w:szCs w:val="24"/>
        </w:rPr>
        <w:t xml:space="preserve"> </w:t>
      </w:r>
      <w:hyperlink r:id="rId15" w:history="1">
        <w:r w:rsidRPr="000A3852">
          <w:rPr>
            <w:rStyle w:val="Hyperlink"/>
            <w:rFonts w:ascii="Times New Roman" w:hAnsi="Times New Roman" w:cs="Times New Roman"/>
            <w:sz w:val="24"/>
            <w:szCs w:val="24"/>
          </w:rPr>
          <w:t>Florie.Montoya@ucdenver.edu</w:t>
        </w:r>
      </w:hyperlink>
      <w:r w:rsidRPr="000A3852">
        <w:rPr>
          <w:rFonts w:ascii="Times New Roman" w:hAnsi="Times New Roman" w:cs="Times New Roman"/>
          <w:sz w:val="24"/>
          <w:szCs w:val="24"/>
        </w:rPr>
        <w:t xml:space="preserve"> </w:t>
      </w:r>
      <w:r>
        <w:rPr>
          <w:rFonts w:ascii="Times New Roman" w:hAnsi="Times New Roman" w:cs="Times New Roman"/>
          <w:sz w:val="24"/>
          <w:szCs w:val="24"/>
        </w:rPr>
        <w:t>or</w:t>
      </w:r>
      <w:r w:rsidRPr="000A3852">
        <w:rPr>
          <w:rFonts w:ascii="Times New Roman" w:hAnsi="Times New Roman" w:cs="Times New Roman"/>
          <w:sz w:val="24"/>
          <w:szCs w:val="24"/>
        </w:rPr>
        <w:t xml:space="preserve"> </w:t>
      </w:r>
      <w:hyperlink r:id="rId16" w:history="1">
        <w:r w:rsidRPr="00D26FB5">
          <w:rPr>
            <w:rStyle w:val="Hyperlink"/>
            <w:rFonts w:ascii="Times New Roman" w:hAnsi="Times New Roman" w:cs="Times New Roman"/>
            <w:sz w:val="24"/>
            <w:szCs w:val="24"/>
          </w:rPr>
          <w:t>Laurie.Barnes@ucdenver.edu</w:t>
        </w:r>
      </w:hyperlink>
    </w:p>
    <w:p w14:paraId="1A35AFDD" w14:textId="0852C818" w:rsidR="00E53490" w:rsidRPr="000A3852" w:rsidRDefault="00E53490" w:rsidP="008A3463">
      <w:pPr>
        <w:rPr>
          <w:rFonts w:ascii="Times New Roman" w:hAnsi="Times New Roman" w:cs="Times New Roman"/>
          <w:sz w:val="24"/>
          <w:szCs w:val="24"/>
        </w:rPr>
      </w:pPr>
      <w:bookmarkStart w:id="0" w:name="_GoBack"/>
      <w:bookmarkEnd w:id="0"/>
    </w:p>
    <w:sectPr w:rsidR="00E53490" w:rsidRPr="000A3852" w:rsidSect="000A3852">
      <w:footerReference w:type="default" r:id="rId17"/>
      <w:pgSz w:w="12240" w:h="15840"/>
      <w:pgMar w:top="720" w:right="720" w:bottom="720" w:left="720" w:header="0" w:footer="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748DA" w16cex:dateUtc="2020-11-24T15:54:00Z"/>
  <w16cex:commentExtensible w16cex:durableId="23674903" w16cex:dateUtc="2020-11-24T15:55:00Z"/>
  <w16cex:commentExtensible w16cex:durableId="23663BB2" w16cex:dateUtc="2020-11-23T2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D2FB38" w16cid:durableId="236748DA"/>
  <w16cid:commentId w16cid:paraId="22D186E8" w16cid:durableId="23674819"/>
  <w16cid:commentId w16cid:paraId="3D9504E5" w16cid:durableId="2367481A"/>
  <w16cid:commentId w16cid:paraId="4502D7B3" w16cid:durableId="2367481B"/>
  <w16cid:commentId w16cid:paraId="209E5418" w16cid:durableId="2367481C"/>
  <w16cid:commentId w16cid:paraId="7E414D22" w16cid:durableId="2367481D"/>
  <w16cid:commentId w16cid:paraId="35615E6F" w16cid:durableId="23674903"/>
  <w16cid:commentId w16cid:paraId="61F15CAC" w16cid:durableId="23663BB2"/>
  <w16cid:commentId w16cid:paraId="761E8085" w16cid:durableId="236748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E8592" w14:textId="77777777" w:rsidR="000C4AAE" w:rsidRDefault="000C4AAE" w:rsidP="000C4AAE">
      <w:pPr>
        <w:spacing w:after="0" w:line="240" w:lineRule="auto"/>
      </w:pPr>
      <w:r>
        <w:separator/>
      </w:r>
    </w:p>
  </w:endnote>
  <w:endnote w:type="continuationSeparator" w:id="0">
    <w:p w14:paraId="1D5074F1" w14:textId="77777777" w:rsidR="000C4AAE" w:rsidRDefault="000C4AAE" w:rsidP="000C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61045" w14:textId="4430DE20" w:rsidR="00731515" w:rsidRDefault="00731515">
    <w:pPr>
      <w:pStyle w:val="Footer"/>
    </w:pPr>
    <w:r>
      <w:t>November 24,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2F1F6" w14:textId="77777777" w:rsidR="000C4AAE" w:rsidRDefault="000C4AAE" w:rsidP="000C4AAE">
      <w:pPr>
        <w:spacing w:after="0" w:line="240" w:lineRule="auto"/>
      </w:pPr>
      <w:r>
        <w:separator/>
      </w:r>
    </w:p>
  </w:footnote>
  <w:footnote w:type="continuationSeparator" w:id="0">
    <w:p w14:paraId="124C4316" w14:textId="77777777" w:rsidR="000C4AAE" w:rsidRDefault="000C4AAE" w:rsidP="000C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3EEB"/>
    <w:multiLevelType w:val="multilevel"/>
    <w:tmpl w:val="E862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D35BF1"/>
    <w:multiLevelType w:val="multilevel"/>
    <w:tmpl w:val="FF8098A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1F069E"/>
    <w:multiLevelType w:val="hybridMultilevel"/>
    <w:tmpl w:val="00726D1A"/>
    <w:lvl w:ilvl="0" w:tplc="AF06FC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5506B"/>
    <w:multiLevelType w:val="hybridMultilevel"/>
    <w:tmpl w:val="AC18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4588A"/>
    <w:multiLevelType w:val="multilevel"/>
    <w:tmpl w:val="FCD6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54169B"/>
    <w:multiLevelType w:val="multilevel"/>
    <w:tmpl w:val="D968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26782A"/>
    <w:multiLevelType w:val="hybridMultilevel"/>
    <w:tmpl w:val="698A3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01E5F"/>
    <w:multiLevelType w:val="multilevel"/>
    <w:tmpl w:val="A99C3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AF3768"/>
    <w:multiLevelType w:val="hybridMultilevel"/>
    <w:tmpl w:val="69E0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26FF2"/>
    <w:multiLevelType w:val="hybridMultilevel"/>
    <w:tmpl w:val="B5946B06"/>
    <w:lvl w:ilvl="0" w:tplc="541AF9D2">
      <w:start w:val="1"/>
      <w:numFmt w:val="bullet"/>
      <w:lvlText w:val="•"/>
      <w:lvlJc w:val="left"/>
      <w:pPr>
        <w:tabs>
          <w:tab w:val="num" w:pos="720"/>
        </w:tabs>
        <w:ind w:left="720" w:hanging="360"/>
      </w:pPr>
      <w:rPr>
        <w:rFonts w:ascii="Times New Roman" w:hAnsi="Times New Roman" w:hint="default"/>
      </w:rPr>
    </w:lvl>
    <w:lvl w:ilvl="1" w:tplc="8C34339C">
      <w:start w:val="1"/>
      <w:numFmt w:val="bullet"/>
      <w:lvlText w:val="•"/>
      <w:lvlJc w:val="left"/>
      <w:pPr>
        <w:tabs>
          <w:tab w:val="num" w:pos="1440"/>
        </w:tabs>
        <w:ind w:left="1440" w:hanging="360"/>
      </w:pPr>
      <w:rPr>
        <w:rFonts w:ascii="Times New Roman" w:hAnsi="Times New Roman" w:hint="default"/>
      </w:rPr>
    </w:lvl>
    <w:lvl w:ilvl="2" w:tplc="71183262">
      <w:start w:val="1"/>
      <w:numFmt w:val="bullet"/>
      <w:lvlText w:val="•"/>
      <w:lvlJc w:val="left"/>
      <w:pPr>
        <w:tabs>
          <w:tab w:val="num" w:pos="2160"/>
        </w:tabs>
        <w:ind w:left="2160" w:hanging="360"/>
      </w:pPr>
      <w:rPr>
        <w:rFonts w:ascii="Times New Roman" w:hAnsi="Times New Roman" w:hint="default"/>
      </w:rPr>
    </w:lvl>
    <w:lvl w:ilvl="3" w:tplc="604A7B60" w:tentative="1">
      <w:start w:val="1"/>
      <w:numFmt w:val="bullet"/>
      <w:lvlText w:val="•"/>
      <w:lvlJc w:val="left"/>
      <w:pPr>
        <w:tabs>
          <w:tab w:val="num" w:pos="2880"/>
        </w:tabs>
        <w:ind w:left="2880" w:hanging="360"/>
      </w:pPr>
      <w:rPr>
        <w:rFonts w:ascii="Times New Roman" w:hAnsi="Times New Roman" w:hint="default"/>
      </w:rPr>
    </w:lvl>
    <w:lvl w:ilvl="4" w:tplc="9B080CF8" w:tentative="1">
      <w:start w:val="1"/>
      <w:numFmt w:val="bullet"/>
      <w:lvlText w:val="•"/>
      <w:lvlJc w:val="left"/>
      <w:pPr>
        <w:tabs>
          <w:tab w:val="num" w:pos="3600"/>
        </w:tabs>
        <w:ind w:left="3600" w:hanging="360"/>
      </w:pPr>
      <w:rPr>
        <w:rFonts w:ascii="Times New Roman" w:hAnsi="Times New Roman" w:hint="default"/>
      </w:rPr>
    </w:lvl>
    <w:lvl w:ilvl="5" w:tplc="D0EEF2C4" w:tentative="1">
      <w:start w:val="1"/>
      <w:numFmt w:val="bullet"/>
      <w:lvlText w:val="•"/>
      <w:lvlJc w:val="left"/>
      <w:pPr>
        <w:tabs>
          <w:tab w:val="num" w:pos="4320"/>
        </w:tabs>
        <w:ind w:left="4320" w:hanging="360"/>
      </w:pPr>
      <w:rPr>
        <w:rFonts w:ascii="Times New Roman" w:hAnsi="Times New Roman" w:hint="default"/>
      </w:rPr>
    </w:lvl>
    <w:lvl w:ilvl="6" w:tplc="E084D034" w:tentative="1">
      <w:start w:val="1"/>
      <w:numFmt w:val="bullet"/>
      <w:lvlText w:val="•"/>
      <w:lvlJc w:val="left"/>
      <w:pPr>
        <w:tabs>
          <w:tab w:val="num" w:pos="5040"/>
        </w:tabs>
        <w:ind w:left="5040" w:hanging="360"/>
      </w:pPr>
      <w:rPr>
        <w:rFonts w:ascii="Times New Roman" w:hAnsi="Times New Roman" w:hint="default"/>
      </w:rPr>
    </w:lvl>
    <w:lvl w:ilvl="7" w:tplc="0C928B5A" w:tentative="1">
      <w:start w:val="1"/>
      <w:numFmt w:val="bullet"/>
      <w:lvlText w:val="•"/>
      <w:lvlJc w:val="left"/>
      <w:pPr>
        <w:tabs>
          <w:tab w:val="num" w:pos="5760"/>
        </w:tabs>
        <w:ind w:left="5760" w:hanging="360"/>
      </w:pPr>
      <w:rPr>
        <w:rFonts w:ascii="Times New Roman" w:hAnsi="Times New Roman" w:hint="default"/>
      </w:rPr>
    </w:lvl>
    <w:lvl w:ilvl="8" w:tplc="6D3276D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51F593A"/>
    <w:multiLevelType w:val="multilevel"/>
    <w:tmpl w:val="9DFA0E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EA7A4F"/>
    <w:multiLevelType w:val="hybridMultilevel"/>
    <w:tmpl w:val="1988EB32"/>
    <w:lvl w:ilvl="0" w:tplc="8828F0C6">
      <w:start w:val="1"/>
      <w:numFmt w:val="bullet"/>
      <w:lvlText w:val="•"/>
      <w:lvlJc w:val="left"/>
      <w:pPr>
        <w:tabs>
          <w:tab w:val="num" w:pos="720"/>
        </w:tabs>
        <w:ind w:left="720" w:hanging="360"/>
      </w:pPr>
      <w:rPr>
        <w:rFonts w:ascii="Times New Roman" w:hAnsi="Times New Roman" w:hint="default"/>
      </w:rPr>
    </w:lvl>
    <w:lvl w:ilvl="1" w:tplc="85628720" w:tentative="1">
      <w:start w:val="1"/>
      <w:numFmt w:val="bullet"/>
      <w:lvlText w:val="•"/>
      <w:lvlJc w:val="left"/>
      <w:pPr>
        <w:tabs>
          <w:tab w:val="num" w:pos="1440"/>
        </w:tabs>
        <w:ind w:left="1440" w:hanging="360"/>
      </w:pPr>
      <w:rPr>
        <w:rFonts w:ascii="Times New Roman" w:hAnsi="Times New Roman" w:hint="default"/>
      </w:rPr>
    </w:lvl>
    <w:lvl w:ilvl="2" w:tplc="61C2C344" w:tentative="1">
      <w:start w:val="1"/>
      <w:numFmt w:val="bullet"/>
      <w:lvlText w:val="•"/>
      <w:lvlJc w:val="left"/>
      <w:pPr>
        <w:tabs>
          <w:tab w:val="num" w:pos="2160"/>
        </w:tabs>
        <w:ind w:left="2160" w:hanging="360"/>
      </w:pPr>
      <w:rPr>
        <w:rFonts w:ascii="Times New Roman" w:hAnsi="Times New Roman" w:hint="default"/>
      </w:rPr>
    </w:lvl>
    <w:lvl w:ilvl="3" w:tplc="B9DA920E" w:tentative="1">
      <w:start w:val="1"/>
      <w:numFmt w:val="bullet"/>
      <w:lvlText w:val="•"/>
      <w:lvlJc w:val="left"/>
      <w:pPr>
        <w:tabs>
          <w:tab w:val="num" w:pos="2880"/>
        </w:tabs>
        <w:ind w:left="2880" w:hanging="360"/>
      </w:pPr>
      <w:rPr>
        <w:rFonts w:ascii="Times New Roman" w:hAnsi="Times New Roman" w:hint="default"/>
      </w:rPr>
    </w:lvl>
    <w:lvl w:ilvl="4" w:tplc="C0C491FC" w:tentative="1">
      <w:start w:val="1"/>
      <w:numFmt w:val="bullet"/>
      <w:lvlText w:val="•"/>
      <w:lvlJc w:val="left"/>
      <w:pPr>
        <w:tabs>
          <w:tab w:val="num" w:pos="3600"/>
        </w:tabs>
        <w:ind w:left="3600" w:hanging="360"/>
      </w:pPr>
      <w:rPr>
        <w:rFonts w:ascii="Times New Roman" w:hAnsi="Times New Roman" w:hint="default"/>
      </w:rPr>
    </w:lvl>
    <w:lvl w:ilvl="5" w:tplc="D6BC9196" w:tentative="1">
      <w:start w:val="1"/>
      <w:numFmt w:val="bullet"/>
      <w:lvlText w:val="•"/>
      <w:lvlJc w:val="left"/>
      <w:pPr>
        <w:tabs>
          <w:tab w:val="num" w:pos="4320"/>
        </w:tabs>
        <w:ind w:left="4320" w:hanging="360"/>
      </w:pPr>
      <w:rPr>
        <w:rFonts w:ascii="Times New Roman" w:hAnsi="Times New Roman" w:hint="default"/>
      </w:rPr>
    </w:lvl>
    <w:lvl w:ilvl="6" w:tplc="A5BCB4D4" w:tentative="1">
      <w:start w:val="1"/>
      <w:numFmt w:val="bullet"/>
      <w:lvlText w:val="•"/>
      <w:lvlJc w:val="left"/>
      <w:pPr>
        <w:tabs>
          <w:tab w:val="num" w:pos="5040"/>
        </w:tabs>
        <w:ind w:left="5040" w:hanging="360"/>
      </w:pPr>
      <w:rPr>
        <w:rFonts w:ascii="Times New Roman" w:hAnsi="Times New Roman" w:hint="default"/>
      </w:rPr>
    </w:lvl>
    <w:lvl w:ilvl="7" w:tplc="D8585A96" w:tentative="1">
      <w:start w:val="1"/>
      <w:numFmt w:val="bullet"/>
      <w:lvlText w:val="•"/>
      <w:lvlJc w:val="left"/>
      <w:pPr>
        <w:tabs>
          <w:tab w:val="num" w:pos="5760"/>
        </w:tabs>
        <w:ind w:left="5760" w:hanging="360"/>
      </w:pPr>
      <w:rPr>
        <w:rFonts w:ascii="Times New Roman" w:hAnsi="Times New Roman" w:hint="default"/>
      </w:rPr>
    </w:lvl>
    <w:lvl w:ilvl="8" w:tplc="C5BE80E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A366B37"/>
    <w:multiLevelType w:val="hybridMultilevel"/>
    <w:tmpl w:val="E690EA0C"/>
    <w:lvl w:ilvl="0" w:tplc="04090005">
      <w:start w:val="1"/>
      <w:numFmt w:val="bullet"/>
      <w:lvlText w:val=""/>
      <w:lvlJc w:val="left"/>
      <w:pPr>
        <w:ind w:left="804" w:hanging="360"/>
      </w:pPr>
      <w:rPr>
        <w:rFonts w:ascii="Wingdings" w:hAnsi="Wingdings"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3" w15:restartNumberingAfterBreak="0">
    <w:nsid w:val="6C8A3B2F"/>
    <w:multiLevelType w:val="multilevel"/>
    <w:tmpl w:val="7514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233334"/>
    <w:multiLevelType w:val="hybridMultilevel"/>
    <w:tmpl w:val="29BEAEA8"/>
    <w:lvl w:ilvl="0" w:tplc="03E85308">
      <w:start w:val="1"/>
      <w:numFmt w:val="bullet"/>
      <w:lvlText w:val="•"/>
      <w:lvlJc w:val="left"/>
      <w:pPr>
        <w:tabs>
          <w:tab w:val="num" w:pos="720"/>
        </w:tabs>
        <w:ind w:left="720" w:hanging="360"/>
      </w:pPr>
      <w:rPr>
        <w:rFonts w:ascii="Times New Roman" w:hAnsi="Times New Roman" w:hint="default"/>
      </w:rPr>
    </w:lvl>
    <w:lvl w:ilvl="1" w:tplc="ECAC47A2" w:tentative="1">
      <w:start w:val="1"/>
      <w:numFmt w:val="bullet"/>
      <w:lvlText w:val="•"/>
      <w:lvlJc w:val="left"/>
      <w:pPr>
        <w:tabs>
          <w:tab w:val="num" w:pos="1440"/>
        </w:tabs>
        <w:ind w:left="1440" w:hanging="360"/>
      </w:pPr>
      <w:rPr>
        <w:rFonts w:ascii="Times New Roman" w:hAnsi="Times New Roman" w:hint="default"/>
      </w:rPr>
    </w:lvl>
    <w:lvl w:ilvl="2" w:tplc="6ACEEBB0" w:tentative="1">
      <w:start w:val="1"/>
      <w:numFmt w:val="bullet"/>
      <w:lvlText w:val="•"/>
      <w:lvlJc w:val="left"/>
      <w:pPr>
        <w:tabs>
          <w:tab w:val="num" w:pos="2160"/>
        </w:tabs>
        <w:ind w:left="2160" w:hanging="360"/>
      </w:pPr>
      <w:rPr>
        <w:rFonts w:ascii="Times New Roman" w:hAnsi="Times New Roman" w:hint="default"/>
      </w:rPr>
    </w:lvl>
    <w:lvl w:ilvl="3" w:tplc="7E727536" w:tentative="1">
      <w:start w:val="1"/>
      <w:numFmt w:val="bullet"/>
      <w:lvlText w:val="•"/>
      <w:lvlJc w:val="left"/>
      <w:pPr>
        <w:tabs>
          <w:tab w:val="num" w:pos="2880"/>
        </w:tabs>
        <w:ind w:left="2880" w:hanging="360"/>
      </w:pPr>
      <w:rPr>
        <w:rFonts w:ascii="Times New Roman" w:hAnsi="Times New Roman" w:hint="default"/>
      </w:rPr>
    </w:lvl>
    <w:lvl w:ilvl="4" w:tplc="206886A8" w:tentative="1">
      <w:start w:val="1"/>
      <w:numFmt w:val="bullet"/>
      <w:lvlText w:val="•"/>
      <w:lvlJc w:val="left"/>
      <w:pPr>
        <w:tabs>
          <w:tab w:val="num" w:pos="3600"/>
        </w:tabs>
        <w:ind w:left="3600" w:hanging="360"/>
      </w:pPr>
      <w:rPr>
        <w:rFonts w:ascii="Times New Roman" w:hAnsi="Times New Roman" w:hint="default"/>
      </w:rPr>
    </w:lvl>
    <w:lvl w:ilvl="5" w:tplc="415A6636" w:tentative="1">
      <w:start w:val="1"/>
      <w:numFmt w:val="bullet"/>
      <w:lvlText w:val="•"/>
      <w:lvlJc w:val="left"/>
      <w:pPr>
        <w:tabs>
          <w:tab w:val="num" w:pos="4320"/>
        </w:tabs>
        <w:ind w:left="4320" w:hanging="360"/>
      </w:pPr>
      <w:rPr>
        <w:rFonts w:ascii="Times New Roman" w:hAnsi="Times New Roman" w:hint="default"/>
      </w:rPr>
    </w:lvl>
    <w:lvl w:ilvl="6" w:tplc="8CDA13C0" w:tentative="1">
      <w:start w:val="1"/>
      <w:numFmt w:val="bullet"/>
      <w:lvlText w:val="•"/>
      <w:lvlJc w:val="left"/>
      <w:pPr>
        <w:tabs>
          <w:tab w:val="num" w:pos="5040"/>
        </w:tabs>
        <w:ind w:left="5040" w:hanging="360"/>
      </w:pPr>
      <w:rPr>
        <w:rFonts w:ascii="Times New Roman" w:hAnsi="Times New Roman" w:hint="default"/>
      </w:rPr>
    </w:lvl>
    <w:lvl w:ilvl="7" w:tplc="30381E42" w:tentative="1">
      <w:start w:val="1"/>
      <w:numFmt w:val="bullet"/>
      <w:lvlText w:val="•"/>
      <w:lvlJc w:val="left"/>
      <w:pPr>
        <w:tabs>
          <w:tab w:val="num" w:pos="5760"/>
        </w:tabs>
        <w:ind w:left="5760" w:hanging="360"/>
      </w:pPr>
      <w:rPr>
        <w:rFonts w:ascii="Times New Roman" w:hAnsi="Times New Roman" w:hint="default"/>
      </w:rPr>
    </w:lvl>
    <w:lvl w:ilvl="8" w:tplc="273EDA3C"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5"/>
  </w:num>
  <w:num w:numId="3">
    <w:abstractNumId w:val="10"/>
  </w:num>
  <w:num w:numId="4">
    <w:abstractNumId w:val="4"/>
  </w:num>
  <w:num w:numId="5">
    <w:abstractNumId w:val="1"/>
  </w:num>
  <w:num w:numId="6">
    <w:abstractNumId w:val="14"/>
  </w:num>
  <w:num w:numId="7">
    <w:abstractNumId w:val="11"/>
  </w:num>
  <w:num w:numId="8">
    <w:abstractNumId w:val="9"/>
  </w:num>
  <w:num w:numId="9">
    <w:abstractNumId w:val="12"/>
  </w:num>
  <w:num w:numId="10">
    <w:abstractNumId w:val="6"/>
  </w:num>
  <w:num w:numId="11">
    <w:abstractNumId w:val="0"/>
  </w:num>
  <w:num w:numId="12">
    <w:abstractNumId w:val="8"/>
  </w:num>
  <w:num w:numId="13">
    <w:abstractNumId w:val="3"/>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MjQxNTEzNDMxMTFW0lEKTi0uzszPAykwrgUAux64vywAAAA="/>
  </w:docVars>
  <w:rsids>
    <w:rsidRoot w:val="00A34C4A"/>
    <w:rsid w:val="00005E23"/>
    <w:rsid w:val="00006F63"/>
    <w:rsid w:val="000605AD"/>
    <w:rsid w:val="000A3852"/>
    <w:rsid w:val="000C4AAE"/>
    <w:rsid w:val="000D6B3E"/>
    <w:rsid w:val="000E74A1"/>
    <w:rsid w:val="000F2ACD"/>
    <w:rsid w:val="00122DEE"/>
    <w:rsid w:val="00124479"/>
    <w:rsid w:val="001359F6"/>
    <w:rsid w:val="00136E36"/>
    <w:rsid w:val="001627EF"/>
    <w:rsid w:val="001717F3"/>
    <w:rsid w:val="00175499"/>
    <w:rsid w:val="001A10EA"/>
    <w:rsid w:val="001B127B"/>
    <w:rsid w:val="001D3E48"/>
    <w:rsid w:val="001E2A78"/>
    <w:rsid w:val="001F2072"/>
    <w:rsid w:val="00204470"/>
    <w:rsid w:val="0021388C"/>
    <w:rsid w:val="002242B5"/>
    <w:rsid w:val="00240D2B"/>
    <w:rsid w:val="002822E7"/>
    <w:rsid w:val="00295F59"/>
    <w:rsid w:val="002D17B0"/>
    <w:rsid w:val="002E0323"/>
    <w:rsid w:val="002E70CE"/>
    <w:rsid w:val="00346E81"/>
    <w:rsid w:val="00355FF2"/>
    <w:rsid w:val="0036660A"/>
    <w:rsid w:val="00376974"/>
    <w:rsid w:val="00385BA7"/>
    <w:rsid w:val="003861CA"/>
    <w:rsid w:val="003C7DF6"/>
    <w:rsid w:val="00402FE0"/>
    <w:rsid w:val="00422A42"/>
    <w:rsid w:val="00434B45"/>
    <w:rsid w:val="00440E05"/>
    <w:rsid w:val="00441C05"/>
    <w:rsid w:val="004472C6"/>
    <w:rsid w:val="00486118"/>
    <w:rsid w:val="004C7C84"/>
    <w:rsid w:val="004D1621"/>
    <w:rsid w:val="004E077B"/>
    <w:rsid w:val="004E7964"/>
    <w:rsid w:val="00501895"/>
    <w:rsid w:val="005239A7"/>
    <w:rsid w:val="00534A2E"/>
    <w:rsid w:val="005374E2"/>
    <w:rsid w:val="0057383D"/>
    <w:rsid w:val="00586470"/>
    <w:rsid w:val="005B4C79"/>
    <w:rsid w:val="005C2F7A"/>
    <w:rsid w:val="005D46E1"/>
    <w:rsid w:val="005D6028"/>
    <w:rsid w:val="005E4D8B"/>
    <w:rsid w:val="005F6326"/>
    <w:rsid w:val="00602632"/>
    <w:rsid w:val="00606BD2"/>
    <w:rsid w:val="006238F3"/>
    <w:rsid w:val="00630692"/>
    <w:rsid w:val="006320F6"/>
    <w:rsid w:val="00647106"/>
    <w:rsid w:val="00652DCB"/>
    <w:rsid w:val="0066042C"/>
    <w:rsid w:val="00685276"/>
    <w:rsid w:val="006A1EBD"/>
    <w:rsid w:val="006A29B5"/>
    <w:rsid w:val="006E59B1"/>
    <w:rsid w:val="006F0D8C"/>
    <w:rsid w:val="00713756"/>
    <w:rsid w:val="0072524E"/>
    <w:rsid w:val="00731515"/>
    <w:rsid w:val="007579C1"/>
    <w:rsid w:val="00775DAC"/>
    <w:rsid w:val="0079701A"/>
    <w:rsid w:val="007E05BA"/>
    <w:rsid w:val="007F1706"/>
    <w:rsid w:val="00821C3A"/>
    <w:rsid w:val="00895ED7"/>
    <w:rsid w:val="008A3463"/>
    <w:rsid w:val="00905063"/>
    <w:rsid w:val="00905A7F"/>
    <w:rsid w:val="009455B5"/>
    <w:rsid w:val="009A3F33"/>
    <w:rsid w:val="00A27CAE"/>
    <w:rsid w:val="00A34C4A"/>
    <w:rsid w:val="00A57DBE"/>
    <w:rsid w:val="00A66B49"/>
    <w:rsid w:val="00A74A5E"/>
    <w:rsid w:val="00AC32B5"/>
    <w:rsid w:val="00AE7973"/>
    <w:rsid w:val="00B13785"/>
    <w:rsid w:val="00B30EE0"/>
    <w:rsid w:val="00BA6A07"/>
    <w:rsid w:val="00BB3E0E"/>
    <w:rsid w:val="00BE36AD"/>
    <w:rsid w:val="00C35610"/>
    <w:rsid w:val="00C64E61"/>
    <w:rsid w:val="00C904D4"/>
    <w:rsid w:val="00C91FB6"/>
    <w:rsid w:val="00CA7AD1"/>
    <w:rsid w:val="00CB7106"/>
    <w:rsid w:val="00CF1314"/>
    <w:rsid w:val="00CF46E9"/>
    <w:rsid w:val="00D033FA"/>
    <w:rsid w:val="00D20147"/>
    <w:rsid w:val="00D37FEF"/>
    <w:rsid w:val="00D554EE"/>
    <w:rsid w:val="00D724FE"/>
    <w:rsid w:val="00D7540F"/>
    <w:rsid w:val="00D93F24"/>
    <w:rsid w:val="00DF273B"/>
    <w:rsid w:val="00E00F44"/>
    <w:rsid w:val="00E13CA1"/>
    <w:rsid w:val="00E24543"/>
    <w:rsid w:val="00E37B36"/>
    <w:rsid w:val="00E53490"/>
    <w:rsid w:val="00E6780F"/>
    <w:rsid w:val="00EA365D"/>
    <w:rsid w:val="00EC3CE8"/>
    <w:rsid w:val="00EE07F0"/>
    <w:rsid w:val="00EF3E36"/>
    <w:rsid w:val="00F26B65"/>
    <w:rsid w:val="00F4526A"/>
    <w:rsid w:val="00F56623"/>
    <w:rsid w:val="00F645ED"/>
    <w:rsid w:val="00F8392C"/>
    <w:rsid w:val="00FA76F4"/>
    <w:rsid w:val="00FD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AE7F540"/>
  <w15:chartTrackingRefBased/>
  <w15:docId w15:val="{F09AE17C-0B16-459C-9335-3DDC486D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4C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4C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34C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34C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C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4C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4C4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34C4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34C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4C4A"/>
    <w:rPr>
      <w:color w:val="0000FF"/>
      <w:u w:val="single"/>
    </w:rPr>
  </w:style>
  <w:style w:type="character" w:styleId="Emphasis">
    <w:name w:val="Emphasis"/>
    <w:basedOn w:val="DefaultParagraphFont"/>
    <w:uiPriority w:val="20"/>
    <w:qFormat/>
    <w:rsid w:val="00A34C4A"/>
    <w:rPr>
      <w:i/>
      <w:iCs/>
    </w:rPr>
  </w:style>
  <w:style w:type="character" w:customStyle="1" w:styleId="element-invisible">
    <w:name w:val="element-invisible"/>
    <w:basedOn w:val="DefaultParagraphFont"/>
    <w:rsid w:val="00A34C4A"/>
  </w:style>
  <w:style w:type="character" w:styleId="Strong">
    <w:name w:val="Strong"/>
    <w:basedOn w:val="DefaultParagraphFont"/>
    <w:uiPriority w:val="22"/>
    <w:qFormat/>
    <w:rsid w:val="00A34C4A"/>
    <w:rPr>
      <w:b/>
      <w:bCs/>
    </w:rPr>
  </w:style>
  <w:style w:type="paragraph" w:styleId="ListParagraph">
    <w:name w:val="List Paragraph"/>
    <w:basedOn w:val="Normal"/>
    <w:uiPriority w:val="34"/>
    <w:qFormat/>
    <w:rsid w:val="00A57DBE"/>
    <w:pPr>
      <w:ind w:left="720"/>
      <w:contextualSpacing/>
    </w:pPr>
  </w:style>
  <w:style w:type="paragraph" w:styleId="Header">
    <w:name w:val="header"/>
    <w:basedOn w:val="Normal"/>
    <w:link w:val="HeaderChar"/>
    <w:uiPriority w:val="99"/>
    <w:unhideWhenUsed/>
    <w:rsid w:val="000C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AAE"/>
  </w:style>
  <w:style w:type="paragraph" w:styleId="Footer">
    <w:name w:val="footer"/>
    <w:basedOn w:val="Normal"/>
    <w:link w:val="FooterChar"/>
    <w:uiPriority w:val="99"/>
    <w:unhideWhenUsed/>
    <w:rsid w:val="000C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AAE"/>
  </w:style>
  <w:style w:type="table" w:styleId="TableGrid">
    <w:name w:val="Table Grid"/>
    <w:basedOn w:val="TableNormal"/>
    <w:uiPriority w:val="39"/>
    <w:rsid w:val="0064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042C"/>
    <w:rPr>
      <w:color w:val="954F72" w:themeColor="followedHyperlink"/>
      <w:u w:val="single"/>
    </w:rPr>
  </w:style>
  <w:style w:type="paragraph" w:styleId="BalloonText">
    <w:name w:val="Balloon Text"/>
    <w:basedOn w:val="Normal"/>
    <w:link w:val="BalloonTextChar"/>
    <w:uiPriority w:val="99"/>
    <w:semiHidden/>
    <w:unhideWhenUsed/>
    <w:rsid w:val="00C35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610"/>
    <w:rPr>
      <w:rFonts w:ascii="Segoe UI" w:hAnsi="Segoe UI" w:cs="Segoe UI"/>
      <w:sz w:val="18"/>
      <w:szCs w:val="18"/>
    </w:rPr>
  </w:style>
  <w:style w:type="character" w:styleId="CommentReference">
    <w:name w:val="annotation reference"/>
    <w:basedOn w:val="DefaultParagraphFont"/>
    <w:uiPriority w:val="99"/>
    <w:semiHidden/>
    <w:unhideWhenUsed/>
    <w:rsid w:val="00F26B65"/>
    <w:rPr>
      <w:sz w:val="16"/>
      <w:szCs w:val="16"/>
    </w:rPr>
  </w:style>
  <w:style w:type="paragraph" w:styleId="CommentText">
    <w:name w:val="annotation text"/>
    <w:basedOn w:val="Normal"/>
    <w:link w:val="CommentTextChar"/>
    <w:uiPriority w:val="99"/>
    <w:semiHidden/>
    <w:unhideWhenUsed/>
    <w:rsid w:val="00F26B65"/>
    <w:pPr>
      <w:spacing w:line="240" w:lineRule="auto"/>
    </w:pPr>
    <w:rPr>
      <w:sz w:val="20"/>
      <w:szCs w:val="20"/>
    </w:rPr>
  </w:style>
  <w:style w:type="character" w:customStyle="1" w:styleId="CommentTextChar">
    <w:name w:val="Comment Text Char"/>
    <w:basedOn w:val="DefaultParagraphFont"/>
    <w:link w:val="CommentText"/>
    <w:uiPriority w:val="99"/>
    <w:semiHidden/>
    <w:rsid w:val="00F26B65"/>
    <w:rPr>
      <w:sz w:val="20"/>
      <w:szCs w:val="20"/>
    </w:rPr>
  </w:style>
  <w:style w:type="paragraph" w:styleId="CommentSubject">
    <w:name w:val="annotation subject"/>
    <w:basedOn w:val="CommentText"/>
    <w:next w:val="CommentText"/>
    <w:link w:val="CommentSubjectChar"/>
    <w:uiPriority w:val="99"/>
    <w:semiHidden/>
    <w:unhideWhenUsed/>
    <w:rsid w:val="00F26B65"/>
    <w:rPr>
      <w:b/>
      <w:bCs/>
    </w:rPr>
  </w:style>
  <w:style w:type="character" w:customStyle="1" w:styleId="CommentSubjectChar">
    <w:name w:val="Comment Subject Char"/>
    <w:basedOn w:val="CommentTextChar"/>
    <w:link w:val="CommentSubject"/>
    <w:uiPriority w:val="99"/>
    <w:semiHidden/>
    <w:rsid w:val="00F26B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8872">
      <w:bodyDiv w:val="1"/>
      <w:marLeft w:val="0"/>
      <w:marRight w:val="0"/>
      <w:marTop w:val="0"/>
      <w:marBottom w:val="0"/>
      <w:divBdr>
        <w:top w:val="none" w:sz="0" w:space="0" w:color="auto"/>
        <w:left w:val="none" w:sz="0" w:space="0" w:color="auto"/>
        <w:bottom w:val="none" w:sz="0" w:space="0" w:color="auto"/>
        <w:right w:val="none" w:sz="0" w:space="0" w:color="auto"/>
      </w:divBdr>
      <w:divsChild>
        <w:div w:id="1773667450">
          <w:marLeft w:val="547"/>
          <w:marRight w:val="0"/>
          <w:marTop w:val="0"/>
          <w:marBottom w:val="0"/>
          <w:divBdr>
            <w:top w:val="none" w:sz="0" w:space="0" w:color="auto"/>
            <w:left w:val="none" w:sz="0" w:space="0" w:color="auto"/>
            <w:bottom w:val="none" w:sz="0" w:space="0" w:color="auto"/>
            <w:right w:val="none" w:sz="0" w:space="0" w:color="auto"/>
          </w:divBdr>
        </w:div>
        <w:div w:id="1801458383">
          <w:marLeft w:val="547"/>
          <w:marRight w:val="0"/>
          <w:marTop w:val="0"/>
          <w:marBottom w:val="0"/>
          <w:divBdr>
            <w:top w:val="none" w:sz="0" w:space="0" w:color="auto"/>
            <w:left w:val="none" w:sz="0" w:space="0" w:color="auto"/>
            <w:bottom w:val="none" w:sz="0" w:space="0" w:color="auto"/>
            <w:right w:val="none" w:sz="0" w:space="0" w:color="auto"/>
          </w:divBdr>
        </w:div>
        <w:div w:id="620890252">
          <w:marLeft w:val="547"/>
          <w:marRight w:val="0"/>
          <w:marTop w:val="0"/>
          <w:marBottom w:val="0"/>
          <w:divBdr>
            <w:top w:val="none" w:sz="0" w:space="0" w:color="auto"/>
            <w:left w:val="none" w:sz="0" w:space="0" w:color="auto"/>
            <w:bottom w:val="none" w:sz="0" w:space="0" w:color="auto"/>
            <w:right w:val="none" w:sz="0" w:space="0" w:color="auto"/>
          </w:divBdr>
        </w:div>
        <w:div w:id="1062371283">
          <w:marLeft w:val="547"/>
          <w:marRight w:val="0"/>
          <w:marTop w:val="0"/>
          <w:marBottom w:val="0"/>
          <w:divBdr>
            <w:top w:val="none" w:sz="0" w:space="0" w:color="auto"/>
            <w:left w:val="none" w:sz="0" w:space="0" w:color="auto"/>
            <w:bottom w:val="none" w:sz="0" w:space="0" w:color="auto"/>
            <w:right w:val="none" w:sz="0" w:space="0" w:color="auto"/>
          </w:divBdr>
        </w:div>
        <w:div w:id="2137064279">
          <w:marLeft w:val="547"/>
          <w:marRight w:val="0"/>
          <w:marTop w:val="0"/>
          <w:marBottom w:val="0"/>
          <w:divBdr>
            <w:top w:val="none" w:sz="0" w:space="0" w:color="auto"/>
            <w:left w:val="none" w:sz="0" w:space="0" w:color="auto"/>
            <w:bottom w:val="none" w:sz="0" w:space="0" w:color="auto"/>
            <w:right w:val="none" w:sz="0" w:space="0" w:color="auto"/>
          </w:divBdr>
        </w:div>
        <w:div w:id="849638892">
          <w:marLeft w:val="547"/>
          <w:marRight w:val="0"/>
          <w:marTop w:val="0"/>
          <w:marBottom w:val="0"/>
          <w:divBdr>
            <w:top w:val="none" w:sz="0" w:space="0" w:color="auto"/>
            <w:left w:val="none" w:sz="0" w:space="0" w:color="auto"/>
            <w:bottom w:val="none" w:sz="0" w:space="0" w:color="auto"/>
            <w:right w:val="none" w:sz="0" w:space="0" w:color="auto"/>
          </w:divBdr>
        </w:div>
      </w:divsChild>
    </w:div>
    <w:div w:id="124127123">
      <w:bodyDiv w:val="1"/>
      <w:marLeft w:val="0"/>
      <w:marRight w:val="0"/>
      <w:marTop w:val="0"/>
      <w:marBottom w:val="0"/>
      <w:divBdr>
        <w:top w:val="none" w:sz="0" w:space="0" w:color="auto"/>
        <w:left w:val="none" w:sz="0" w:space="0" w:color="auto"/>
        <w:bottom w:val="none" w:sz="0" w:space="0" w:color="auto"/>
        <w:right w:val="none" w:sz="0" w:space="0" w:color="auto"/>
      </w:divBdr>
    </w:div>
    <w:div w:id="224030295">
      <w:bodyDiv w:val="1"/>
      <w:marLeft w:val="0"/>
      <w:marRight w:val="0"/>
      <w:marTop w:val="0"/>
      <w:marBottom w:val="0"/>
      <w:divBdr>
        <w:top w:val="none" w:sz="0" w:space="0" w:color="auto"/>
        <w:left w:val="none" w:sz="0" w:space="0" w:color="auto"/>
        <w:bottom w:val="none" w:sz="0" w:space="0" w:color="auto"/>
        <w:right w:val="none" w:sz="0" w:space="0" w:color="auto"/>
      </w:divBdr>
      <w:divsChild>
        <w:div w:id="90249515">
          <w:marLeft w:val="547"/>
          <w:marRight w:val="0"/>
          <w:marTop w:val="0"/>
          <w:marBottom w:val="0"/>
          <w:divBdr>
            <w:top w:val="none" w:sz="0" w:space="0" w:color="auto"/>
            <w:left w:val="none" w:sz="0" w:space="0" w:color="auto"/>
            <w:bottom w:val="none" w:sz="0" w:space="0" w:color="auto"/>
            <w:right w:val="none" w:sz="0" w:space="0" w:color="auto"/>
          </w:divBdr>
        </w:div>
        <w:div w:id="229468388">
          <w:marLeft w:val="547"/>
          <w:marRight w:val="0"/>
          <w:marTop w:val="0"/>
          <w:marBottom w:val="0"/>
          <w:divBdr>
            <w:top w:val="none" w:sz="0" w:space="0" w:color="auto"/>
            <w:left w:val="none" w:sz="0" w:space="0" w:color="auto"/>
            <w:bottom w:val="none" w:sz="0" w:space="0" w:color="auto"/>
            <w:right w:val="none" w:sz="0" w:space="0" w:color="auto"/>
          </w:divBdr>
        </w:div>
      </w:divsChild>
    </w:div>
    <w:div w:id="332337266">
      <w:bodyDiv w:val="1"/>
      <w:marLeft w:val="0"/>
      <w:marRight w:val="0"/>
      <w:marTop w:val="0"/>
      <w:marBottom w:val="0"/>
      <w:divBdr>
        <w:top w:val="none" w:sz="0" w:space="0" w:color="auto"/>
        <w:left w:val="none" w:sz="0" w:space="0" w:color="auto"/>
        <w:bottom w:val="none" w:sz="0" w:space="0" w:color="auto"/>
        <w:right w:val="none" w:sz="0" w:space="0" w:color="auto"/>
      </w:divBdr>
    </w:div>
    <w:div w:id="757334696">
      <w:bodyDiv w:val="1"/>
      <w:marLeft w:val="0"/>
      <w:marRight w:val="0"/>
      <w:marTop w:val="0"/>
      <w:marBottom w:val="0"/>
      <w:divBdr>
        <w:top w:val="none" w:sz="0" w:space="0" w:color="auto"/>
        <w:left w:val="none" w:sz="0" w:space="0" w:color="auto"/>
        <w:bottom w:val="none" w:sz="0" w:space="0" w:color="auto"/>
        <w:right w:val="none" w:sz="0" w:space="0" w:color="auto"/>
      </w:divBdr>
      <w:divsChild>
        <w:div w:id="742409969">
          <w:marLeft w:val="0"/>
          <w:marRight w:val="0"/>
          <w:marTop w:val="0"/>
          <w:marBottom w:val="0"/>
          <w:divBdr>
            <w:top w:val="none" w:sz="0" w:space="0" w:color="auto"/>
            <w:left w:val="none" w:sz="0" w:space="0" w:color="auto"/>
            <w:bottom w:val="none" w:sz="0" w:space="0" w:color="auto"/>
            <w:right w:val="none" w:sz="0" w:space="0" w:color="auto"/>
          </w:divBdr>
          <w:divsChild>
            <w:div w:id="1235699765">
              <w:marLeft w:val="0"/>
              <w:marRight w:val="0"/>
              <w:marTop w:val="0"/>
              <w:marBottom w:val="0"/>
              <w:divBdr>
                <w:top w:val="none" w:sz="0" w:space="0" w:color="auto"/>
                <w:left w:val="none" w:sz="0" w:space="0" w:color="auto"/>
                <w:bottom w:val="none" w:sz="0" w:space="0" w:color="auto"/>
                <w:right w:val="none" w:sz="0" w:space="0" w:color="auto"/>
              </w:divBdr>
            </w:div>
          </w:divsChild>
        </w:div>
        <w:div w:id="208961329">
          <w:marLeft w:val="0"/>
          <w:marRight w:val="0"/>
          <w:marTop w:val="0"/>
          <w:marBottom w:val="0"/>
          <w:divBdr>
            <w:top w:val="none" w:sz="0" w:space="0" w:color="auto"/>
            <w:left w:val="none" w:sz="0" w:space="0" w:color="auto"/>
            <w:bottom w:val="none" w:sz="0" w:space="0" w:color="auto"/>
            <w:right w:val="none" w:sz="0" w:space="0" w:color="auto"/>
          </w:divBdr>
          <w:divsChild>
            <w:div w:id="1646624690">
              <w:marLeft w:val="0"/>
              <w:marRight w:val="0"/>
              <w:marTop w:val="0"/>
              <w:marBottom w:val="0"/>
              <w:divBdr>
                <w:top w:val="none" w:sz="0" w:space="0" w:color="auto"/>
                <w:left w:val="none" w:sz="0" w:space="0" w:color="auto"/>
                <w:bottom w:val="none" w:sz="0" w:space="0" w:color="auto"/>
                <w:right w:val="none" w:sz="0" w:space="0" w:color="auto"/>
              </w:divBdr>
              <w:divsChild>
                <w:div w:id="1194683682">
                  <w:marLeft w:val="-300"/>
                  <w:marRight w:val="-300"/>
                  <w:marTop w:val="0"/>
                  <w:marBottom w:val="0"/>
                  <w:divBdr>
                    <w:top w:val="none" w:sz="0" w:space="0" w:color="auto"/>
                    <w:left w:val="none" w:sz="0" w:space="0" w:color="auto"/>
                    <w:bottom w:val="none" w:sz="0" w:space="0" w:color="auto"/>
                    <w:right w:val="none" w:sz="0" w:space="0" w:color="auto"/>
                  </w:divBdr>
                  <w:divsChild>
                    <w:div w:id="11882223">
                      <w:marLeft w:val="0"/>
                      <w:marRight w:val="0"/>
                      <w:marTop w:val="0"/>
                      <w:marBottom w:val="0"/>
                      <w:divBdr>
                        <w:top w:val="none" w:sz="0" w:space="0" w:color="auto"/>
                        <w:left w:val="none" w:sz="0" w:space="0" w:color="auto"/>
                        <w:bottom w:val="none" w:sz="0" w:space="0" w:color="auto"/>
                        <w:right w:val="none" w:sz="0" w:space="0" w:color="auto"/>
                      </w:divBdr>
                      <w:divsChild>
                        <w:div w:id="462626438">
                          <w:marLeft w:val="0"/>
                          <w:marRight w:val="0"/>
                          <w:marTop w:val="0"/>
                          <w:marBottom w:val="0"/>
                          <w:divBdr>
                            <w:top w:val="none" w:sz="0" w:space="0" w:color="auto"/>
                            <w:left w:val="none" w:sz="0" w:space="0" w:color="auto"/>
                            <w:bottom w:val="none" w:sz="0" w:space="0" w:color="auto"/>
                            <w:right w:val="none" w:sz="0" w:space="0" w:color="auto"/>
                          </w:divBdr>
                          <w:divsChild>
                            <w:div w:id="687677670">
                              <w:marLeft w:val="0"/>
                              <w:marRight w:val="0"/>
                              <w:marTop w:val="0"/>
                              <w:marBottom w:val="0"/>
                              <w:divBdr>
                                <w:top w:val="none" w:sz="0" w:space="0" w:color="auto"/>
                                <w:left w:val="none" w:sz="0" w:space="0" w:color="auto"/>
                                <w:bottom w:val="none" w:sz="0" w:space="0" w:color="auto"/>
                                <w:right w:val="none" w:sz="0" w:space="0" w:color="auto"/>
                              </w:divBdr>
                              <w:divsChild>
                                <w:div w:id="1546334256">
                                  <w:marLeft w:val="0"/>
                                  <w:marRight w:val="0"/>
                                  <w:marTop w:val="0"/>
                                  <w:marBottom w:val="0"/>
                                  <w:divBdr>
                                    <w:top w:val="none" w:sz="0" w:space="0" w:color="auto"/>
                                    <w:left w:val="none" w:sz="0" w:space="0" w:color="auto"/>
                                    <w:bottom w:val="none" w:sz="0" w:space="0" w:color="auto"/>
                                    <w:right w:val="none" w:sz="0" w:space="0" w:color="auto"/>
                                  </w:divBdr>
                                  <w:divsChild>
                                    <w:div w:id="81271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0178">
                              <w:marLeft w:val="0"/>
                              <w:marRight w:val="0"/>
                              <w:marTop w:val="0"/>
                              <w:marBottom w:val="0"/>
                              <w:divBdr>
                                <w:top w:val="none" w:sz="0" w:space="0" w:color="auto"/>
                                <w:left w:val="none" w:sz="0" w:space="0" w:color="auto"/>
                                <w:bottom w:val="none" w:sz="0" w:space="0" w:color="auto"/>
                                <w:right w:val="none" w:sz="0" w:space="0" w:color="auto"/>
                              </w:divBdr>
                              <w:divsChild>
                                <w:div w:id="1634864826">
                                  <w:marLeft w:val="0"/>
                                  <w:marRight w:val="0"/>
                                  <w:marTop w:val="0"/>
                                  <w:marBottom w:val="0"/>
                                  <w:divBdr>
                                    <w:top w:val="none" w:sz="0" w:space="0" w:color="auto"/>
                                    <w:left w:val="none" w:sz="0" w:space="0" w:color="auto"/>
                                    <w:bottom w:val="none" w:sz="0" w:space="0" w:color="auto"/>
                                    <w:right w:val="none" w:sz="0" w:space="0" w:color="auto"/>
                                  </w:divBdr>
                                  <w:divsChild>
                                    <w:div w:id="1111585199">
                                      <w:marLeft w:val="0"/>
                                      <w:marRight w:val="0"/>
                                      <w:marTop w:val="0"/>
                                      <w:marBottom w:val="0"/>
                                      <w:divBdr>
                                        <w:top w:val="none" w:sz="0" w:space="0" w:color="auto"/>
                                        <w:left w:val="none" w:sz="0" w:space="0" w:color="auto"/>
                                        <w:bottom w:val="none" w:sz="0" w:space="0" w:color="auto"/>
                                        <w:right w:val="none" w:sz="0" w:space="0" w:color="auto"/>
                                      </w:divBdr>
                                      <w:divsChild>
                                        <w:div w:id="477109446">
                                          <w:marLeft w:val="0"/>
                                          <w:marRight w:val="0"/>
                                          <w:marTop w:val="0"/>
                                          <w:marBottom w:val="300"/>
                                          <w:divBdr>
                                            <w:top w:val="none" w:sz="0" w:space="0" w:color="auto"/>
                                            <w:left w:val="none" w:sz="0" w:space="0" w:color="auto"/>
                                            <w:bottom w:val="none" w:sz="0" w:space="0" w:color="auto"/>
                                            <w:right w:val="none" w:sz="0" w:space="0" w:color="auto"/>
                                          </w:divBdr>
                                          <w:divsChild>
                                            <w:div w:id="139032485">
                                              <w:marLeft w:val="0"/>
                                              <w:marRight w:val="0"/>
                                              <w:marTop w:val="0"/>
                                              <w:marBottom w:val="0"/>
                                              <w:divBdr>
                                                <w:top w:val="none" w:sz="0" w:space="0" w:color="auto"/>
                                                <w:left w:val="none" w:sz="0" w:space="0" w:color="auto"/>
                                                <w:bottom w:val="none" w:sz="0" w:space="0" w:color="auto"/>
                                                <w:right w:val="none" w:sz="0" w:space="0" w:color="auto"/>
                                              </w:divBdr>
                                              <w:divsChild>
                                                <w:div w:id="774639041">
                                                  <w:marLeft w:val="0"/>
                                                  <w:marRight w:val="0"/>
                                                  <w:marTop w:val="0"/>
                                                  <w:marBottom w:val="0"/>
                                                  <w:divBdr>
                                                    <w:top w:val="none" w:sz="0" w:space="0" w:color="auto"/>
                                                    <w:left w:val="none" w:sz="0" w:space="0" w:color="auto"/>
                                                    <w:bottom w:val="none" w:sz="0" w:space="0" w:color="auto"/>
                                                    <w:right w:val="none" w:sz="0" w:space="0" w:color="auto"/>
                                                  </w:divBdr>
                                                </w:div>
                                                <w:div w:id="1200438850">
                                                  <w:marLeft w:val="0"/>
                                                  <w:marRight w:val="0"/>
                                                  <w:marTop w:val="0"/>
                                                  <w:marBottom w:val="0"/>
                                                  <w:divBdr>
                                                    <w:top w:val="none" w:sz="0" w:space="0" w:color="auto"/>
                                                    <w:left w:val="none" w:sz="0" w:space="0" w:color="auto"/>
                                                    <w:bottom w:val="none" w:sz="0" w:space="0" w:color="auto"/>
                                                    <w:right w:val="none" w:sz="0" w:space="0" w:color="auto"/>
                                                  </w:divBdr>
                                                  <w:divsChild>
                                                    <w:div w:id="1185903556">
                                                      <w:marLeft w:val="0"/>
                                                      <w:marRight w:val="0"/>
                                                      <w:marTop w:val="0"/>
                                                      <w:marBottom w:val="0"/>
                                                      <w:divBdr>
                                                        <w:top w:val="none" w:sz="0" w:space="0" w:color="auto"/>
                                                        <w:left w:val="none" w:sz="0" w:space="0" w:color="auto"/>
                                                        <w:bottom w:val="none" w:sz="0" w:space="0" w:color="auto"/>
                                                        <w:right w:val="none" w:sz="0" w:space="0" w:color="auto"/>
                                                      </w:divBdr>
                                                      <w:divsChild>
                                                        <w:div w:id="884491544">
                                                          <w:marLeft w:val="0"/>
                                                          <w:marRight w:val="0"/>
                                                          <w:marTop w:val="0"/>
                                                          <w:marBottom w:val="600"/>
                                                          <w:divBdr>
                                                            <w:top w:val="none" w:sz="0" w:space="0" w:color="auto"/>
                                                            <w:left w:val="none" w:sz="0" w:space="0" w:color="auto"/>
                                                            <w:bottom w:val="none" w:sz="0" w:space="0" w:color="auto"/>
                                                            <w:right w:val="none" w:sz="0" w:space="0" w:color="auto"/>
                                                          </w:divBdr>
                                                          <w:divsChild>
                                                            <w:div w:id="817921976">
                                                              <w:marLeft w:val="0"/>
                                                              <w:marRight w:val="0"/>
                                                              <w:marTop w:val="0"/>
                                                              <w:marBottom w:val="0"/>
                                                              <w:divBdr>
                                                                <w:top w:val="none" w:sz="0" w:space="0" w:color="auto"/>
                                                                <w:left w:val="none" w:sz="0" w:space="0" w:color="auto"/>
                                                                <w:bottom w:val="none" w:sz="0" w:space="0" w:color="auto"/>
                                                                <w:right w:val="none" w:sz="0" w:space="0" w:color="auto"/>
                                                              </w:divBdr>
                                                              <w:divsChild>
                                                                <w:div w:id="1556772179">
                                                                  <w:marLeft w:val="600"/>
                                                                  <w:marRight w:val="600"/>
                                                                  <w:marTop w:val="0"/>
                                                                  <w:marBottom w:val="0"/>
                                                                  <w:divBdr>
                                                                    <w:top w:val="none" w:sz="0" w:space="0" w:color="auto"/>
                                                                    <w:left w:val="none" w:sz="0" w:space="0" w:color="auto"/>
                                                                    <w:bottom w:val="none" w:sz="0" w:space="0" w:color="auto"/>
                                                                    <w:right w:val="none" w:sz="0" w:space="0" w:color="auto"/>
                                                                  </w:divBdr>
                                                                  <w:divsChild>
                                                                    <w:div w:id="2788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11">
                                                              <w:marLeft w:val="0"/>
                                                              <w:marRight w:val="0"/>
                                                              <w:marTop w:val="0"/>
                                                              <w:marBottom w:val="0"/>
                                                              <w:divBdr>
                                                                <w:top w:val="none" w:sz="0" w:space="0" w:color="auto"/>
                                                                <w:left w:val="none" w:sz="0" w:space="0" w:color="auto"/>
                                                                <w:bottom w:val="none" w:sz="0" w:space="0" w:color="auto"/>
                                                                <w:right w:val="none" w:sz="0" w:space="0" w:color="auto"/>
                                                              </w:divBdr>
                                                              <w:divsChild>
                                                                <w:div w:id="325281644">
                                                                  <w:marLeft w:val="0"/>
                                                                  <w:marRight w:val="0"/>
                                                                  <w:marTop w:val="0"/>
                                                                  <w:marBottom w:val="0"/>
                                                                  <w:divBdr>
                                                                    <w:top w:val="none" w:sz="0" w:space="0" w:color="auto"/>
                                                                    <w:left w:val="none" w:sz="0" w:space="0" w:color="auto"/>
                                                                    <w:bottom w:val="none" w:sz="0" w:space="0" w:color="auto"/>
                                                                    <w:right w:val="none" w:sz="0" w:space="0" w:color="auto"/>
                                                                  </w:divBdr>
                                                                  <w:divsChild>
                                                                    <w:div w:id="2141338362">
                                                                      <w:marLeft w:val="0"/>
                                                                      <w:marRight w:val="0"/>
                                                                      <w:marTop w:val="150"/>
                                                                      <w:marBottom w:val="150"/>
                                                                      <w:divBdr>
                                                                        <w:top w:val="none" w:sz="0" w:space="0" w:color="auto"/>
                                                                        <w:left w:val="none" w:sz="0" w:space="0" w:color="auto"/>
                                                                        <w:bottom w:val="none" w:sz="0" w:space="0" w:color="auto"/>
                                                                        <w:right w:val="none" w:sz="0" w:space="0" w:color="auto"/>
                                                                      </w:divBdr>
                                                                      <w:divsChild>
                                                                        <w:div w:id="479660062">
                                                                          <w:marLeft w:val="0"/>
                                                                          <w:marRight w:val="0"/>
                                                                          <w:marTop w:val="0"/>
                                                                          <w:marBottom w:val="0"/>
                                                                          <w:divBdr>
                                                                            <w:top w:val="none" w:sz="0" w:space="0" w:color="auto"/>
                                                                            <w:left w:val="none" w:sz="0" w:space="0" w:color="auto"/>
                                                                            <w:bottom w:val="none" w:sz="0" w:space="0" w:color="auto"/>
                                                                            <w:right w:val="none" w:sz="0" w:space="0" w:color="auto"/>
                                                                          </w:divBdr>
                                                                          <w:divsChild>
                                                                            <w:div w:id="993021726">
                                                                              <w:marLeft w:val="0"/>
                                                                              <w:marRight w:val="0"/>
                                                                              <w:marTop w:val="0"/>
                                                                              <w:marBottom w:val="0"/>
                                                                              <w:divBdr>
                                                                                <w:top w:val="none" w:sz="0" w:space="0" w:color="auto"/>
                                                                                <w:left w:val="none" w:sz="0" w:space="0" w:color="auto"/>
                                                                                <w:bottom w:val="none" w:sz="0" w:space="0" w:color="auto"/>
                                                                                <w:right w:val="none" w:sz="0" w:space="0" w:color="auto"/>
                                                                              </w:divBdr>
                                                                              <w:divsChild>
                                                                                <w:div w:id="1329597669">
                                                                                  <w:marLeft w:val="0"/>
                                                                                  <w:marRight w:val="0"/>
                                                                                  <w:marTop w:val="0"/>
                                                                                  <w:marBottom w:val="0"/>
                                                                                  <w:divBdr>
                                                                                    <w:top w:val="none" w:sz="0" w:space="0" w:color="auto"/>
                                                                                    <w:left w:val="none" w:sz="0" w:space="0" w:color="auto"/>
                                                                                    <w:bottom w:val="none" w:sz="0" w:space="0" w:color="auto"/>
                                                                                    <w:right w:val="none" w:sz="0" w:space="0" w:color="auto"/>
                                                                                  </w:divBdr>
                                                                                </w:div>
                                                                              </w:divsChild>
                                                                            </w:div>
                                                                            <w:div w:id="10535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3101">
                                                                  <w:marLeft w:val="0"/>
                                                                  <w:marRight w:val="0"/>
                                                                  <w:marTop w:val="0"/>
                                                                  <w:marBottom w:val="0"/>
                                                                  <w:divBdr>
                                                                    <w:top w:val="none" w:sz="0" w:space="0" w:color="auto"/>
                                                                    <w:left w:val="none" w:sz="0" w:space="0" w:color="auto"/>
                                                                    <w:bottom w:val="none" w:sz="0" w:space="0" w:color="auto"/>
                                                                    <w:right w:val="none" w:sz="0" w:space="0" w:color="auto"/>
                                                                  </w:divBdr>
                                                                  <w:divsChild>
                                                                    <w:div w:id="1371153364">
                                                                      <w:marLeft w:val="0"/>
                                                                      <w:marRight w:val="0"/>
                                                                      <w:marTop w:val="150"/>
                                                                      <w:marBottom w:val="150"/>
                                                                      <w:divBdr>
                                                                        <w:top w:val="none" w:sz="0" w:space="0" w:color="auto"/>
                                                                        <w:left w:val="none" w:sz="0" w:space="0" w:color="auto"/>
                                                                        <w:bottom w:val="none" w:sz="0" w:space="0" w:color="auto"/>
                                                                        <w:right w:val="none" w:sz="0" w:space="0" w:color="auto"/>
                                                                      </w:divBdr>
                                                                      <w:divsChild>
                                                                        <w:div w:id="680083452">
                                                                          <w:marLeft w:val="0"/>
                                                                          <w:marRight w:val="0"/>
                                                                          <w:marTop w:val="0"/>
                                                                          <w:marBottom w:val="0"/>
                                                                          <w:divBdr>
                                                                            <w:top w:val="none" w:sz="0" w:space="0" w:color="auto"/>
                                                                            <w:left w:val="none" w:sz="0" w:space="0" w:color="auto"/>
                                                                            <w:bottom w:val="none" w:sz="0" w:space="0" w:color="auto"/>
                                                                            <w:right w:val="none" w:sz="0" w:space="0" w:color="auto"/>
                                                                          </w:divBdr>
                                                                          <w:divsChild>
                                                                            <w:div w:id="240794782">
                                                                              <w:marLeft w:val="0"/>
                                                                              <w:marRight w:val="0"/>
                                                                              <w:marTop w:val="0"/>
                                                                              <w:marBottom w:val="0"/>
                                                                              <w:divBdr>
                                                                                <w:top w:val="none" w:sz="0" w:space="0" w:color="auto"/>
                                                                                <w:left w:val="none" w:sz="0" w:space="0" w:color="auto"/>
                                                                                <w:bottom w:val="none" w:sz="0" w:space="0" w:color="auto"/>
                                                                                <w:right w:val="none" w:sz="0" w:space="0" w:color="auto"/>
                                                                              </w:divBdr>
                                                                              <w:divsChild>
                                                                                <w:div w:id="971136100">
                                                                                  <w:marLeft w:val="0"/>
                                                                                  <w:marRight w:val="0"/>
                                                                                  <w:marTop w:val="0"/>
                                                                                  <w:marBottom w:val="0"/>
                                                                                  <w:divBdr>
                                                                                    <w:top w:val="none" w:sz="0" w:space="0" w:color="auto"/>
                                                                                    <w:left w:val="none" w:sz="0" w:space="0" w:color="auto"/>
                                                                                    <w:bottom w:val="none" w:sz="0" w:space="0" w:color="auto"/>
                                                                                    <w:right w:val="none" w:sz="0" w:space="0" w:color="auto"/>
                                                                                  </w:divBdr>
                                                                                </w:div>
                                                                              </w:divsChild>
                                                                            </w:div>
                                                                            <w:div w:id="1004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240333">
                                                                  <w:marLeft w:val="0"/>
                                                                  <w:marRight w:val="0"/>
                                                                  <w:marTop w:val="0"/>
                                                                  <w:marBottom w:val="0"/>
                                                                  <w:divBdr>
                                                                    <w:top w:val="none" w:sz="0" w:space="0" w:color="auto"/>
                                                                    <w:left w:val="none" w:sz="0" w:space="0" w:color="auto"/>
                                                                    <w:bottom w:val="none" w:sz="0" w:space="0" w:color="auto"/>
                                                                    <w:right w:val="none" w:sz="0" w:space="0" w:color="auto"/>
                                                                  </w:divBdr>
                                                                  <w:divsChild>
                                                                    <w:div w:id="189340177">
                                                                      <w:marLeft w:val="0"/>
                                                                      <w:marRight w:val="0"/>
                                                                      <w:marTop w:val="150"/>
                                                                      <w:marBottom w:val="150"/>
                                                                      <w:divBdr>
                                                                        <w:top w:val="none" w:sz="0" w:space="0" w:color="auto"/>
                                                                        <w:left w:val="none" w:sz="0" w:space="0" w:color="auto"/>
                                                                        <w:bottom w:val="none" w:sz="0" w:space="0" w:color="auto"/>
                                                                        <w:right w:val="none" w:sz="0" w:space="0" w:color="auto"/>
                                                                      </w:divBdr>
                                                                      <w:divsChild>
                                                                        <w:div w:id="1047605332">
                                                                          <w:marLeft w:val="0"/>
                                                                          <w:marRight w:val="0"/>
                                                                          <w:marTop w:val="0"/>
                                                                          <w:marBottom w:val="0"/>
                                                                          <w:divBdr>
                                                                            <w:top w:val="none" w:sz="0" w:space="0" w:color="auto"/>
                                                                            <w:left w:val="none" w:sz="0" w:space="0" w:color="auto"/>
                                                                            <w:bottom w:val="none" w:sz="0" w:space="0" w:color="auto"/>
                                                                            <w:right w:val="none" w:sz="0" w:space="0" w:color="auto"/>
                                                                          </w:divBdr>
                                                                          <w:divsChild>
                                                                            <w:div w:id="245919346">
                                                                              <w:marLeft w:val="0"/>
                                                                              <w:marRight w:val="0"/>
                                                                              <w:marTop w:val="0"/>
                                                                              <w:marBottom w:val="0"/>
                                                                              <w:divBdr>
                                                                                <w:top w:val="none" w:sz="0" w:space="0" w:color="auto"/>
                                                                                <w:left w:val="none" w:sz="0" w:space="0" w:color="auto"/>
                                                                                <w:bottom w:val="none" w:sz="0" w:space="0" w:color="auto"/>
                                                                                <w:right w:val="none" w:sz="0" w:space="0" w:color="auto"/>
                                                                              </w:divBdr>
                                                                              <w:divsChild>
                                                                                <w:div w:id="84961568">
                                                                                  <w:marLeft w:val="0"/>
                                                                                  <w:marRight w:val="0"/>
                                                                                  <w:marTop w:val="0"/>
                                                                                  <w:marBottom w:val="0"/>
                                                                                  <w:divBdr>
                                                                                    <w:top w:val="none" w:sz="0" w:space="0" w:color="auto"/>
                                                                                    <w:left w:val="none" w:sz="0" w:space="0" w:color="auto"/>
                                                                                    <w:bottom w:val="none" w:sz="0" w:space="0" w:color="auto"/>
                                                                                    <w:right w:val="none" w:sz="0" w:space="0" w:color="auto"/>
                                                                                  </w:divBdr>
                                                                                </w:div>
                                                                              </w:divsChild>
                                                                            </w:div>
                                                                            <w:div w:id="117121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1321">
                                                                  <w:marLeft w:val="0"/>
                                                                  <w:marRight w:val="0"/>
                                                                  <w:marTop w:val="0"/>
                                                                  <w:marBottom w:val="0"/>
                                                                  <w:divBdr>
                                                                    <w:top w:val="none" w:sz="0" w:space="0" w:color="auto"/>
                                                                    <w:left w:val="none" w:sz="0" w:space="0" w:color="auto"/>
                                                                    <w:bottom w:val="none" w:sz="0" w:space="0" w:color="auto"/>
                                                                    <w:right w:val="none" w:sz="0" w:space="0" w:color="auto"/>
                                                                  </w:divBdr>
                                                                  <w:divsChild>
                                                                    <w:div w:id="1298102551">
                                                                      <w:marLeft w:val="0"/>
                                                                      <w:marRight w:val="0"/>
                                                                      <w:marTop w:val="150"/>
                                                                      <w:marBottom w:val="150"/>
                                                                      <w:divBdr>
                                                                        <w:top w:val="none" w:sz="0" w:space="0" w:color="auto"/>
                                                                        <w:left w:val="none" w:sz="0" w:space="0" w:color="auto"/>
                                                                        <w:bottom w:val="none" w:sz="0" w:space="0" w:color="auto"/>
                                                                        <w:right w:val="none" w:sz="0" w:space="0" w:color="auto"/>
                                                                      </w:divBdr>
                                                                      <w:divsChild>
                                                                        <w:div w:id="1829399388">
                                                                          <w:marLeft w:val="0"/>
                                                                          <w:marRight w:val="0"/>
                                                                          <w:marTop w:val="0"/>
                                                                          <w:marBottom w:val="0"/>
                                                                          <w:divBdr>
                                                                            <w:top w:val="none" w:sz="0" w:space="0" w:color="auto"/>
                                                                            <w:left w:val="none" w:sz="0" w:space="0" w:color="auto"/>
                                                                            <w:bottom w:val="none" w:sz="0" w:space="0" w:color="auto"/>
                                                                            <w:right w:val="none" w:sz="0" w:space="0" w:color="auto"/>
                                                                          </w:divBdr>
                                                                          <w:divsChild>
                                                                            <w:div w:id="1774208409">
                                                                              <w:marLeft w:val="0"/>
                                                                              <w:marRight w:val="0"/>
                                                                              <w:marTop w:val="0"/>
                                                                              <w:marBottom w:val="0"/>
                                                                              <w:divBdr>
                                                                                <w:top w:val="none" w:sz="0" w:space="0" w:color="auto"/>
                                                                                <w:left w:val="none" w:sz="0" w:space="0" w:color="auto"/>
                                                                                <w:bottom w:val="none" w:sz="0" w:space="0" w:color="auto"/>
                                                                                <w:right w:val="none" w:sz="0" w:space="0" w:color="auto"/>
                                                                              </w:divBdr>
                                                                              <w:divsChild>
                                                                                <w:div w:id="1185511829">
                                                                                  <w:marLeft w:val="0"/>
                                                                                  <w:marRight w:val="0"/>
                                                                                  <w:marTop w:val="0"/>
                                                                                  <w:marBottom w:val="0"/>
                                                                                  <w:divBdr>
                                                                                    <w:top w:val="none" w:sz="0" w:space="0" w:color="auto"/>
                                                                                    <w:left w:val="none" w:sz="0" w:space="0" w:color="auto"/>
                                                                                    <w:bottom w:val="none" w:sz="0" w:space="0" w:color="auto"/>
                                                                                    <w:right w:val="none" w:sz="0" w:space="0" w:color="auto"/>
                                                                                  </w:divBdr>
                                                                                </w:div>
                                                                              </w:divsChild>
                                                                            </w:div>
                                                                            <w:div w:id="1719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07229">
                                                                  <w:marLeft w:val="0"/>
                                                                  <w:marRight w:val="0"/>
                                                                  <w:marTop w:val="0"/>
                                                                  <w:marBottom w:val="0"/>
                                                                  <w:divBdr>
                                                                    <w:top w:val="none" w:sz="0" w:space="0" w:color="auto"/>
                                                                    <w:left w:val="none" w:sz="0" w:space="0" w:color="auto"/>
                                                                    <w:bottom w:val="none" w:sz="0" w:space="0" w:color="auto"/>
                                                                    <w:right w:val="none" w:sz="0" w:space="0" w:color="auto"/>
                                                                  </w:divBdr>
                                                                  <w:divsChild>
                                                                    <w:div w:id="875658746">
                                                                      <w:marLeft w:val="0"/>
                                                                      <w:marRight w:val="0"/>
                                                                      <w:marTop w:val="150"/>
                                                                      <w:marBottom w:val="150"/>
                                                                      <w:divBdr>
                                                                        <w:top w:val="none" w:sz="0" w:space="0" w:color="auto"/>
                                                                        <w:left w:val="none" w:sz="0" w:space="0" w:color="auto"/>
                                                                        <w:bottom w:val="none" w:sz="0" w:space="0" w:color="auto"/>
                                                                        <w:right w:val="none" w:sz="0" w:space="0" w:color="auto"/>
                                                                      </w:divBdr>
                                                                      <w:divsChild>
                                                                        <w:div w:id="1444037424">
                                                                          <w:marLeft w:val="0"/>
                                                                          <w:marRight w:val="0"/>
                                                                          <w:marTop w:val="0"/>
                                                                          <w:marBottom w:val="0"/>
                                                                          <w:divBdr>
                                                                            <w:top w:val="none" w:sz="0" w:space="0" w:color="auto"/>
                                                                            <w:left w:val="none" w:sz="0" w:space="0" w:color="auto"/>
                                                                            <w:bottom w:val="none" w:sz="0" w:space="0" w:color="auto"/>
                                                                            <w:right w:val="none" w:sz="0" w:space="0" w:color="auto"/>
                                                                          </w:divBdr>
                                                                          <w:divsChild>
                                                                            <w:div w:id="1575773767">
                                                                              <w:marLeft w:val="0"/>
                                                                              <w:marRight w:val="0"/>
                                                                              <w:marTop w:val="0"/>
                                                                              <w:marBottom w:val="0"/>
                                                                              <w:divBdr>
                                                                                <w:top w:val="none" w:sz="0" w:space="0" w:color="auto"/>
                                                                                <w:left w:val="none" w:sz="0" w:space="0" w:color="auto"/>
                                                                                <w:bottom w:val="none" w:sz="0" w:space="0" w:color="auto"/>
                                                                                <w:right w:val="none" w:sz="0" w:space="0" w:color="auto"/>
                                                                              </w:divBdr>
                                                                              <w:divsChild>
                                                                                <w:div w:id="14645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6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6485">
                                          <w:marLeft w:val="0"/>
                                          <w:marRight w:val="0"/>
                                          <w:marTop w:val="0"/>
                                          <w:marBottom w:val="0"/>
                                          <w:divBdr>
                                            <w:top w:val="none" w:sz="0" w:space="0" w:color="auto"/>
                                            <w:left w:val="none" w:sz="0" w:space="0" w:color="auto"/>
                                            <w:bottom w:val="none" w:sz="0" w:space="0" w:color="auto"/>
                                            <w:right w:val="none" w:sz="0" w:space="0" w:color="auto"/>
                                          </w:divBdr>
                                          <w:divsChild>
                                            <w:div w:id="418603048">
                                              <w:marLeft w:val="0"/>
                                              <w:marRight w:val="0"/>
                                              <w:marTop w:val="0"/>
                                              <w:marBottom w:val="0"/>
                                              <w:divBdr>
                                                <w:top w:val="none" w:sz="0" w:space="0" w:color="auto"/>
                                                <w:left w:val="none" w:sz="0" w:space="0" w:color="auto"/>
                                                <w:bottom w:val="none" w:sz="0" w:space="0" w:color="auto"/>
                                                <w:right w:val="none" w:sz="0" w:space="0" w:color="auto"/>
                                              </w:divBdr>
                                              <w:divsChild>
                                                <w:div w:id="2013220726">
                                                  <w:marLeft w:val="0"/>
                                                  <w:marRight w:val="0"/>
                                                  <w:marTop w:val="0"/>
                                                  <w:marBottom w:val="0"/>
                                                  <w:divBdr>
                                                    <w:top w:val="none" w:sz="0" w:space="0" w:color="auto"/>
                                                    <w:left w:val="none" w:sz="0" w:space="0" w:color="auto"/>
                                                    <w:bottom w:val="none" w:sz="0" w:space="0" w:color="auto"/>
                                                    <w:right w:val="none" w:sz="0" w:space="0" w:color="auto"/>
                                                  </w:divBdr>
                                                </w:div>
                                                <w:div w:id="1312104351">
                                                  <w:marLeft w:val="0"/>
                                                  <w:marRight w:val="0"/>
                                                  <w:marTop w:val="0"/>
                                                  <w:marBottom w:val="0"/>
                                                  <w:divBdr>
                                                    <w:top w:val="none" w:sz="0" w:space="0" w:color="auto"/>
                                                    <w:left w:val="none" w:sz="0" w:space="0" w:color="auto"/>
                                                    <w:bottom w:val="none" w:sz="0" w:space="0" w:color="auto"/>
                                                    <w:right w:val="none" w:sz="0" w:space="0" w:color="auto"/>
                                                  </w:divBdr>
                                                  <w:divsChild>
                                                    <w:div w:id="1229919759">
                                                      <w:marLeft w:val="0"/>
                                                      <w:marRight w:val="0"/>
                                                      <w:marTop w:val="0"/>
                                                      <w:marBottom w:val="0"/>
                                                      <w:divBdr>
                                                        <w:top w:val="none" w:sz="0" w:space="0" w:color="auto"/>
                                                        <w:left w:val="none" w:sz="0" w:space="0" w:color="auto"/>
                                                        <w:bottom w:val="none" w:sz="0" w:space="0" w:color="auto"/>
                                                        <w:right w:val="none" w:sz="0" w:space="0" w:color="auto"/>
                                                      </w:divBdr>
                                                      <w:divsChild>
                                                        <w:div w:id="840508160">
                                                          <w:marLeft w:val="0"/>
                                                          <w:marRight w:val="0"/>
                                                          <w:marTop w:val="0"/>
                                                          <w:marBottom w:val="0"/>
                                                          <w:divBdr>
                                                            <w:top w:val="none" w:sz="0" w:space="0" w:color="auto"/>
                                                            <w:left w:val="none" w:sz="0" w:space="0" w:color="auto"/>
                                                            <w:bottom w:val="none" w:sz="0" w:space="0" w:color="auto"/>
                                                            <w:right w:val="none" w:sz="0" w:space="0" w:color="auto"/>
                                                          </w:divBdr>
                                                          <w:divsChild>
                                                            <w:div w:id="21315817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1668613">
      <w:bodyDiv w:val="1"/>
      <w:marLeft w:val="0"/>
      <w:marRight w:val="0"/>
      <w:marTop w:val="0"/>
      <w:marBottom w:val="0"/>
      <w:divBdr>
        <w:top w:val="none" w:sz="0" w:space="0" w:color="auto"/>
        <w:left w:val="none" w:sz="0" w:space="0" w:color="auto"/>
        <w:bottom w:val="none" w:sz="0" w:space="0" w:color="auto"/>
        <w:right w:val="none" w:sz="0" w:space="0" w:color="auto"/>
      </w:divBdr>
      <w:divsChild>
        <w:div w:id="1829441690">
          <w:marLeft w:val="547"/>
          <w:marRight w:val="0"/>
          <w:marTop w:val="0"/>
          <w:marBottom w:val="0"/>
          <w:divBdr>
            <w:top w:val="none" w:sz="0" w:space="0" w:color="auto"/>
            <w:left w:val="none" w:sz="0" w:space="0" w:color="auto"/>
            <w:bottom w:val="none" w:sz="0" w:space="0" w:color="auto"/>
            <w:right w:val="none" w:sz="0" w:space="0" w:color="auto"/>
          </w:divBdr>
        </w:div>
        <w:div w:id="469641179">
          <w:marLeft w:val="547"/>
          <w:marRight w:val="0"/>
          <w:marTop w:val="0"/>
          <w:marBottom w:val="0"/>
          <w:divBdr>
            <w:top w:val="none" w:sz="0" w:space="0" w:color="auto"/>
            <w:left w:val="none" w:sz="0" w:space="0" w:color="auto"/>
            <w:bottom w:val="none" w:sz="0" w:space="0" w:color="auto"/>
            <w:right w:val="none" w:sz="0" w:space="0" w:color="auto"/>
          </w:divBdr>
        </w:div>
        <w:div w:id="1197306070">
          <w:marLeft w:val="547"/>
          <w:marRight w:val="0"/>
          <w:marTop w:val="0"/>
          <w:marBottom w:val="0"/>
          <w:divBdr>
            <w:top w:val="none" w:sz="0" w:space="0" w:color="auto"/>
            <w:left w:val="none" w:sz="0" w:space="0" w:color="auto"/>
            <w:bottom w:val="none" w:sz="0" w:space="0" w:color="auto"/>
            <w:right w:val="none" w:sz="0" w:space="0" w:color="auto"/>
          </w:divBdr>
        </w:div>
      </w:divsChild>
    </w:div>
    <w:div w:id="1685283690">
      <w:bodyDiv w:val="1"/>
      <w:marLeft w:val="0"/>
      <w:marRight w:val="0"/>
      <w:marTop w:val="0"/>
      <w:marBottom w:val="0"/>
      <w:divBdr>
        <w:top w:val="none" w:sz="0" w:space="0" w:color="auto"/>
        <w:left w:val="none" w:sz="0" w:space="0" w:color="auto"/>
        <w:bottom w:val="none" w:sz="0" w:space="0" w:color="auto"/>
        <w:right w:val="none" w:sz="0" w:space="0" w:color="auto"/>
      </w:divBdr>
    </w:div>
    <w:div w:id="169079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colorado.gov/bills/sb19-085" TargetMode="External"/><Relationship Id="rId13" Type="http://schemas.openxmlformats.org/officeDocument/2006/relationships/hyperlink" Target="https://www1.ucdenver.edu/offices/human-resources/colorado-healthy-families-and-workplaces-act"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leg.colorado.gov/bills/sb20-20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aurie.Barnes@ucdenver.edu"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ie.Barnes@ucdenver.edu" TargetMode="External"/><Relationship Id="rId5" Type="http://schemas.openxmlformats.org/officeDocument/2006/relationships/webSettings" Target="webSettings.xml"/><Relationship Id="rId15" Type="http://schemas.openxmlformats.org/officeDocument/2006/relationships/hyperlink" Target="mailto:Florie.Montoya@ucdenver.edu" TargetMode="External"/><Relationship Id="rId10" Type="http://schemas.openxmlformats.org/officeDocument/2006/relationships/hyperlink" Target="mailto:Florie.Montoya@ucdenver.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hdhr@ucdenver.edu" TargetMode="External"/><Relationship Id="rId14" Type="http://schemas.openxmlformats.org/officeDocument/2006/relationships/hyperlink" Target="mailto:sehdhr@ucdenv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EAF09-2E04-45D3-B8C5-10BCF170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Laurie</dc:creator>
  <cp:keywords/>
  <dc:description/>
  <cp:lastModifiedBy>Anderson, Theresa</cp:lastModifiedBy>
  <cp:revision>2</cp:revision>
  <dcterms:created xsi:type="dcterms:W3CDTF">2020-12-02T18:59:00Z</dcterms:created>
  <dcterms:modified xsi:type="dcterms:W3CDTF">2020-12-02T18:59:00Z</dcterms:modified>
</cp:coreProperties>
</file>