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FE" w:rsidRDefault="00C03E35">
      <w:bookmarkStart w:id="0" w:name="_GoBack"/>
      <w:bookmarkEnd w:id="0"/>
      <w:r>
        <w:t>Logistics of the internship:</w:t>
      </w:r>
    </w:p>
    <w:p w:rsidR="00B669B2" w:rsidRDefault="00B669B2"/>
    <w:p w:rsidR="00C03E35" w:rsidRDefault="00C03E35"/>
    <w:p w:rsidR="00C03E35" w:rsidRDefault="00C03E35" w:rsidP="00C03E35">
      <w:pPr>
        <w:pStyle w:val="ListParagraph"/>
        <w:numPr>
          <w:ilvl w:val="0"/>
          <w:numId w:val="1"/>
        </w:numPr>
      </w:pPr>
      <w:r>
        <w:t>Commitment to both fall and spring semesters</w:t>
      </w:r>
    </w:p>
    <w:p w:rsidR="00C03E35" w:rsidRDefault="00C03E35" w:rsidP="00C03E35">
      <w:pPr>
        <w:pStyle w:val="ListParagraph"/>
        <w:numPr>
          <w:ilvl w:val="0"/>
          <w:numId w:val="1"/>
        </w:numPr>
      </w:pPr>
      <w:r>
        <w:t>The majority amount of time is spent seeing clients one-on-one in 30min and 60min appointments, as well as at least one drop-in shift per/week</w:t>
      </w:r>
    </w:p>
    <w:p w:rsidR="00C03E35" w:rsidRDefault="00C03E35" w:rsidP="00C03E35">
      <w:pPr>
        <w:pStyle w:val="ListParagraph"/>
        <w:numPr>
          <w:ilvl w:val="0"/>
          <w:numId w:val="1"/>
        </w:numPr>
      </w:pPr>
      <w:r>
        <w:t>Anticipate seeing 12-15 clients/week</w:t>
      </w:r>
    </w:p>
    <w:p w:rsidR="00C03E35" w:rsidRDefault="00C03E35" w:rsidP="00C03E35">
      <w:pPr>
        <w:pStyle w:val="ListParagraph"/>
        <w:numPr>
          <w:ilvl w:val="0"/>
          <w:numId w:val="1"/>
        </w:numPr>
      </w:pPr>
      <w:r>
        <w:t>Individual supervision is one hour/week, rotating through supervision team each week (mandatory). Debriefing caseload and watching session videos.</w:t>
      </w:r>
    </w:p>
    <w:p w:rsidR="007602FF" w:rsidRDefault="007602FF" w:rsidP="007602FF">
      <w:pPr>
        <w:pStyle w:val="ListParagraph"/>
        <w:numPr>
          <w:ilvl w:val="0"/>
          <w:numId w:val="1"/>
        </w:numPr>
      </w:pPr>
      <w:r>
        <w:t>Collaborate on two semester project or initiative with CU colleagues to target a specific need or population.</w:t>
      </w:r>
    </w:p>
    <w:p w:rsidR="00C03E35" w:rsidRDefault="00C03E35" w:rsidP="00C03E35">
      <w:pPr>
        <w:pStyle w:val="ListParagraph"/>
        <w:numPr>
          <w:ilvl w:val="0"/>
          <w:numId w:val="1"/>
        </w:numPr>
      </w:pPr>
      <w:r>
        <w:t>Group supervision happens on Thursdays, 9-11. One hour of teaching on theory, one hour of practice and/or client debriefing (mandatory)</w:t>
      </w:r>
    </w:p>
    <w:p w:rsidR="00C03E35" w:rsidRDefault="00C03E35" w:rsidP="00C03E35">
      <w:pPr>
        <w:pStyle w:val="ListParagraph"/>
        <w:numPr>
          <w:ilvl w:val="0"/>
          <w:numId w:val="1"/>
        </w:numPr>
      </w:pPr>
      <w:r>
        <w:t>Counselor Team meeting happens on Wednesdays, 11-12 (mandatory)</w:t>
      </w:r>
    </w:p>
    <w:p w:rsidR="00C03E35" w:rsidRDefault="00C03E35" w:rsidP="00C03E35">
      <w:pPr>
        <w:pStyle w:val="ListParagraph"/>
        <w:numPr>
          <w:ilvl w:val="0"/>
          <w:numId w:val="1"/>
        </w:numPr>
      </w:pPr>
      <w:r>
        <w:t>Staff Meeting happens on Wednesdays, 10-11 (strongly recommended)</w:t>
      </w:r>
    </w:p>
    <w:p w:rsidR="00C03E35" w:rsidRDefault="00C03E35" w:rsidP="00C03E35">
      <w:pPr>
        <w:pStyle w:val="ListParagraph"/>
        <w:numPr>
          <w:ilvl w:val="0"/>
          <w:numId w:val="1"/>
        </w:numPr>
      </w:pPr>
      <w:r>
        <w:t>All-staff events that happen a few times a semester, interns are expected to participate as much as possible</w:t>
      </w:r>
    </w:p>
    <w:p w:rsidR="00C03E35" w:rsidRDefault="00C03E35" w:rsidP="00C03E35">
      <w:pPr>
        <w:pStyle w:val="ListParagraph"/>
        <w:numPr>
          <w:ilvl w:val="0"/>
          <w:numId w:val="1"/>
        </w:numPr>
      </w:pPr>
      <w:r>
        <w:t>We hope to expose interns to the big picture of a Career Services. One way we do this is by having interns shadow presentations/workshops, then conduct their own in the second semester.</w:t>
      </w:r>
    </w:p>
    <w:p w:rsidR="00B669B2" w:rsidRDefault="000B7FD4" w:rsidP="008665CD">
      <w:pPr>
        <w:pStyle w:val="ListParagraph"/>
        <w:numPr>
          <w:ilvl w:val="0"/>
          <w:numId w:val="1"/>
        </w:numPr>
      </w:pPr>
      <w:r>
        <w:t xml:space="preserve">40 hour training week in </w:t>
      </w:r>
      <w:r w:rsidR="00B669B2">
        <w:t>Aug</w:t>
      </w:r>
      <w:r>
        <w:t>ust</w:t>
      </w:r>
      <w:r w:rsidR="008665CD">
        <w:t xml:space="preserve"> (first day of classes in August of 2018 is the 27</w:t>
      </w:r>
      <w:r w:rsidR="008665CD" w:rsidRPr="008665CD">
        <w:rPr>
          <w:vertAlign w:val="superscript"/>
        </w:rPr>
        <w:t>th</w:t>
      </w:r>
      <w:r w:rsidR="008665CD">
        <w:t>)</w:t>
      </w:r>
      <w:r w:rsidR="00B669B2">
        <w:t xml:space="preserve"> </w:t>
      </w:r>
    </w:p>
    <w:p w:rsidR="007602FF" w:rsidRDefault="007602FF" w:rsidP="007602FF">
      <w:pPr>
        <w:pStyle w:val="ListParagraph"/>
        <w:numPr>
          <w:ilvl w:val="0"/>
          <w:numId w:val="1"/>
        </w:numPr>
      </w:pPr>
      <w:r>
        <w:t>Minimum of 20/hours week</w:t>
      </w:r>
    </w:p>
    <w:p w:rsidR="00B669B2" w:rsidRDefault="00722C04" w:rsidP="00C03E35">
      <w:pPr>
        <w:pStyle w:val="ListParagraph"/>
        <w:numPr>
          <w:ilvl w:val="0"/>
          <w:numId w:val="1"/>
        </w:numPr>
      </w:pPr>
      <w:r>
        <w:t>Paid $13</w:t>
      </w:r>
      <w:r w:rsidR="00B669B2">
        <w:t>/hour</w:t>
      </w:r>
    </w:p>
    <w:p w:rsidR="00F469C8" w:rsidRDefault="00B669B2" w:rsidP="007602FF">
      <w:pPr>
        <w:pStyle w:val="ListParagraph"/>
        <w:numPr>
          <w:ilvl w:val="0"/>
          <w:numId w:val="1"/>
        </w:numPr>
      </w:pPr>
      <w:r>
        <w:t>Private office</w:t>
      </w:r>
    </w:p>
    <w:sectPr w:rsidR="00F469C8" w:rsidSect="00FF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286D"/>
    <w:multiLevelType w:val="hybridMultilevel"/>
    <w:tmpl w:val="1FFE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35"/>
    <w:rsid w:val="000B7FD4"/>
    <w:rsid w:val="00102076"/>
    <w:rsid w:val="00174B3B"/>
    <w:rsid w:val="001B7781"/>
    <w:rsid w:val="003207A8"/>
    <w:rsid w:val="00722C04"/>
    <w:rsid w:val="007602FF"/>
    <w:rsid w:val="00805679"/>
    <w:rsid w:val="008665CD"/>
    <w:rsid w:val="00A3733F"/>
    <w:rsid w:val="00B669B2"/>
    <w:rsid w:val="00C03E35"/>
    <w:rsid w:val="00F469C8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RKillam</dc:creator>
  <cp:lastModifiedBy>Cussen, Lethi</cp:lastModifiedBy>
  <cp:revision>2</cp:revision>
  <cp:lastPrinted>2014-12-31T18:14:00Z</cp:lastPrinted>
  <dcterms:created xsi:type="dcterms:W3CDTF">2017-12-18T18:47:00Z</dcterms:created>
  <dcterms:modified xsi:type="dcterms:W3CDTF">2017-12-18T18:47:00Z</dcterms:modified>
</cp:coreProperties>
</file>